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B12CA" w:rsidR="00FB52D4" w:rsidP="001B12CA" w:rsidRDefault="7A22A34E" w14:paraId="54FEA746" w14:textId="23912907">
      <w:pPr>
        <w:jc w:val="center"/>
        <w:rPr>
          <w:rFonts w:ascii="Aptos" w:hAnsi="Aptos" w:eastAsia="Aptos" w:cs="Aptos"/>
          <w:color w:val="000000" w:themeColor="text1"/>
          <w:sz w:val="44"/>
          <w:szCs w:val="44"/>
        </w:rPr>
      </w:pPr>
      <w:r w:rsidRPr="001B12CA">
        <w:rPr>
          <w:rFonts w:ascii="Aptos" w:hAnsi="Aptos" w:eastAsia="Aptos" w:cs="Aptos"/>
          <w:color w:val="000000" w:themeColor="text1"/>
          <w:sz w:val="44"/>
          <w:szCs w:val="44"/>
        </w:rPr>
        <w:t>Welcome to Park Centre</w:t>
      </w:r>
    </w:p>
    <w:p w:rsidR="00FB52D4" w:rsidP="41ED6C46" w:rsidRDefault="7A22A34E" w14:paraId="73F2F9C3" w14:textId="754F624E">
      <w:pPr>
        <w:rPr>
          <w:rFonts w:ascii="Aptos" w:hAnsi="Aptos" w:eastAsia="Aptos" w:cs="Aptos"/>
          <w:color w:val="000000" w:themeColor="text1"/>
        </w:rPr>
      </w:pPr>
      <w:r w:rsidRPr="41ED6C46">
        <w:rPr>
          <w:rFonts w:ascii="Aptos" w:hAnsi="Aptos" w:eastAsia="Aptos" w:cs="Aptos"/>
          <w:color w:val="000000" w:themeColor="text1"/>
        </w:rPr>
        <w:t>Welcome to Park Centre! We’re delighted to have you on board as one of our new hirers. Our aim is to provide a welcoming, flexible, and supportive space for your activities, and we’re here to help make your experience a positive one. If you have any questions or need assistance, please don’t hesitate to get in touch, we’re always happy to help. Thank you for choosing Park Centre!</w:t>
      </w:r>
    </w:p>
    <w:p w:rsidR="00FB52D4" w:rsidP="41ED6C46" w:rsidRDefault="00FB52D4" w14:paraId="3B87BCCB" w14:textId="26908418">
      <w:pPr>
        <w:rPr>
          <w:rFonts w:ascii="Aptos" w:hAnsi="Aptos" w:eastAsia="Aptos" w:cs="Aptos"/>
          <w:color w:val="000000" w:themeColor="text1"/>
        </w:rPr>
      </w:pPr>
    </w:p>
    <w:p w:rsidR="00FB52D4" w:rsidP="5D97FD31" w:rsidRDefault="7A22A34E" w14:paraId="28683D17" w14:textId="4EA03614">
      <w:pPr>
        <w:rPr>
          <w:rFonts w:ascii="Aptos" w:hAnsi="Aptos" w:eastAsia="Aptos" w:cs="Aptos"/>
          <w:color w:val="000000" w:themeColor="text1"/>
        </w:rPr>
      </w:pPr>
      <w:r w:rsidRPr="5D97FD31">
        <w:rPr>
          <w:rFonts w:ascii="Aptos" w:hAnsi="Aptos" w:eastAsia="Aptos" w:cs="Aptos"/>
          <w:color w:val="000000" w:themeColor="text1"/>
        </w:rPr>
        <w:t>Your Hire Pack enclosed contains</w:t>
      </w:r>
      <w:r w:rsidRPr="5D97FD31" w:rsidR="1307751F">
        <w:rPr>
          <w:rFonts w:ascii="Aptos" w:hAnsi="Aptos" w:eastAsia="Aptos" w:cs="Aptos"/>
          <w:color w:val="000000" w:themeColor="text1"/>
        </w:rPr>
        <w:t>:</w:t>
      </w:r>
    </w:p>
    <w:p w:rsidR="00FB52D4" w:rsidP="6335D569" w:rsidRDefault="1307751F" w14:paraId="67AE4ADA" w14:textId="6C727EC0">
      <w:pPr>
        <w:pStyle w:val="ListParagraph"/>
        <w:numPr>
          <w:ilvl w:val="0"/>
          <w:numId w:val="4"/>
        </w:numPr>
        <w:rPr>
          <w:rFonts w:ascii="Aptos" w:hAnsi="Aptos" w:eastAsia="Aptos" w:cs="Aptos"/>
          <w:color w:val="000000" w:themeColor="text1"/>
        </w:rPr>
      </w:pPr>
      <w:r w:rsidRPr="6335D569">
        <w:rPr>
          <w:rFonts w:ascii="Aptos" w:hAnsi="Aptos" w:eastAsia="Aptos" w:cs="Aptos"/>
          <w:color w:val="000000" w:themeColor="text1"/>
        </w:rPr>
        <w:t>Contact Details for Park Centre</w:t>
      </w:r>
    </w:p>
    <w:p w:rsidR="00FB52D4" w:rsidP="6335D569" w:rsidRDefault="1307751F" w14:paraId="7B420C05" w14:textId="0CC014D0">
      <w:pPr>
        <w:pStyle w:val="ListParagraph"/>
        <w:numPr>
          <w:ilvl w:val="0"/>
          <w:numId w:val="4"/>
        </w:numPr>
        <w:rPr>
          <w:rFonts w:ascii="Aptos" w:hAnsi="Aptos" w:eastAsia="Aptos" w:cs="Aptos"/>
          <w:color w:val="000000" w:themeColor="text1"/>
        </w:rPr>
      </w:pPr>
      <w:r w:rsidRPr="6335D569">
        <w:rPr>
          <w:rFonts w:ascii="Aptos" w:hAnsi="Aptos" w:eastAsia="Aptos" w:cs="Aptos"/>
          <w:color w:val="000000" w:themeColor="text1"/>
        </w:rPr>
        <w:t>Hire Information</w:t>
      </w:r>
    </w:p>
    <w:p w:rsidR="00FB52D4" w:rsidP="6335D569" w:rsidRDefault="1307751F" w14:paraId="0221B194" w14:textId="07CC0120">
      <w:pPr>
        <w:pStyle w:val="ListParagraph"/>
        <w:numPr>
          <w:ilvl w:val="0"/>
          <w:numId w:val="4"/>
        </w:numPr>
        <w:rPr>
          <w:rFonts w:ascii="Aptos" w:hAnsi="Aptos" w:eastAsia="Aptos" w:cs="Aptos"/>
          <w:color w:val="000000" w:themeColor="text1"/>
        </w:rPr>
      </w:pPr>
      <w:r w:rsidRPr="6335D569">
        <w:rPr>
          <w:rFonts w:ascii="Aptos" w:hAnsi="Aptos" w:eastAsia="Aptos" w:cs="Aptos"/>
          <w:color w:val="000000" w:themeColor="text1"/>
        </w:rPr>
        <w:t>Access Codes (which will be given on induction)</w:t>
      </w:r>
    </w:p>
    <w:p w:rsidR="00FB52D4" w:rsidP="6335D569" w:rsidRDefault="1307751F" w14:paraId="135CA3FE" w14:textId="163644A4">
      <w:pPr>
        <w:pStyle w:val="ListParagraph"/>
        <w:numPr>
          <w:ilvl w:val="0"/>
          <w:numId w:val="4"/>
        </w:numPr>
        <w:rPr>
          <w:rFonts w:ascii="Aptos" w:hAnsi="Aptos" w:eastAsia="Aptos" w:cs="Aptos"/>
          <w:color w:val="000000" w:themeColor="text1"/>
        </w:rPr>
      </w:pPr>
      <w:r w:rsidRPr="6335D569">
        <w:rPr>
          <w:rFonts w:ascii="Aptos" w:hAnsi="Aptos" w:eastAsia="Aptos" w:cs="Aptos"/>
          <w:color w:val="000000" w:themeColor="text1"/>
        </w:rPr>
        <w:t>Safety Information</w:t>
      </w:r>
    </w:p>
    <w:p w:rsidR="00FB52D4" w:rsidP="6335D569" w:rsidRDefault="1307751F" w14:paraId="687315CF" w14:textId="7DA8B833">
      <w:pPr>
        <w:pStyle w:val="ListParagraph"/>
        <w:numPr>
          <w:ilvl w:val="0"/>
          <w:numId w:val="4"/>
        </w:numPr>
        <w:rPr>
          <w:rFonts w:ascii="Aptos" w:hAnsi="Aptos" w:eastAsia="Aptos" w:cs="Aptos"/>
          <w:color w:val="000000" w:themeColor="text1"/>
        </w:rPr>
      </w:pPr>
      <w:r w:rsidRPr="6335D569">
        <w:rPr>
          <w:rFonts w:ascii="Aptos" w:hAnsi="Aptos" w:eastAsia="Aptos" w:cs="Aptos"/>
          <w:color w:val="000000" w:themeColor="text1"/>
        </w:rPr>
        <w:t>Kitchen use form</w:t>
      </w:r>
    </w:p>
    <w:p w:rsidR="6335D569" w:rsidP="6335D569" w:rsidRDefault="6335D569" w14:paraId="5A0B9C95" w14:textId="0C39D605">
      <w:pPr>
        <w:pStyle w:val="ListParagraph"/>
        <w:rPr>
          <w:rFonts w:ascii="Aptos" w:hAnsi="Aptos" w:eastAsia="Aptos" w:cs="Aptos"/>
          <w:color w:val="000000" w:themeColor="text1"/>
        </w:rPr>
      </w:pPr>
    </w:p>
    <w:p w:rsidR="00FB52D4" w:rsidP="73EDA74C" w:rsidRDefault="4585869B" w14:paraId="59F08444" w14:textId="5062E3CE">
      <w:pPr>
        <w:rPr>
          <w:rFonts w:ascii="Aptos" w:hAnsi="Aptos" w:eastAsia="Aptos" w:cs="Aptos"/>
          <w:color w:val="000000" w:themeColor="text1"/>
        </w:rPr>
      </w:pPr>
      <w:r w:rsidRPr="73EDA74C">
        <w:rPr>
          <w:rFonts w:ascii="Aptos" w:hAnsi="Aptos" w:eastAsia="Aptos" w:cs="Aptos"/>
          <w:color w:val="000000" w:themeColor="text1"/>
        </w:rPr>
        <w:t>P</w:t>
      </w:r>
      <w:r w:rsidRPr="73EDA74C" w:rsidR="7A22A34E">
        <w:rPr>
          <w:rFonts w:ascii="Aptos" w:hAnsi="Aptos" w:eastAsia="Aptos" w:cs="Aptos"/>
          <w:color w:val="000000" w:themeColor="text1"/>
        </w:rPr>
        <w:t xml:space="preserve">lease read </w:t>
      </w:r>
      <w:r w:rsidRPr="73EDA74C" w:rsidR="353B8829">
        <w:rPr>
          <w:rFonts w:ascii="Aptos" w:hAnsi="Aptos" w:eastAsia="Aptos" w:cs="Aptos"/>
          <w:color w:val="000000" w:themeColor="text1"/>
        </w:rPr>
        <w:t xml:space="preserve">the information </w:t>
      </w:r>
      <w:r w:rsidRPr="73EDA74C" w:rsidR="7A22A34E">
        <w:rPr>
          <w:rFonts w:ascii="Aptos" w:hAnsi="Aptos" w:eastAsia="Aptos" w:cs="Aptos"/>
          <w:color w:val="000000" w:themeColor="text1"/>
        </w:rPr>
        <w:t>carefully. A copy is always kept on the premises at the front desk</w:t>
      </w:r>
      <w:r w:rsidR="002B6C04">
        <w:rPr>
          <w:rFonts w:ascii="Aptos" w:hAnsi="Aptos" w:eastAsia="Aptos" w:cs="Aptos"/>
          <w:color w:val="000000" w:themeColor="text1"/>
        </w:rPr>
        <w:t>. If you would like</w:t>
      </w:r>
      <w:r w:rsidRPr="73EDA74C" w:rsidR="59A878D2">
        <w:rPr>
          <w:rFonts w:ascii="Aptos" w:hAnsi="Aptos" w:eastAsia="Aptos" w:cs="Aptos"/>
          <w:color w:val="000000" w:themeColor="text1"/>
        </w:rPr>
        <w:t xml:space="preserve"> an induction to Park </w:t>
      </w:r>
      <w:proofErr w:type="gramStart"/>
      <w:r w:rsidRPr="73EDA74C" w:rsidR="59A878D2">
        <w:rPr>
          <w:rFonts w:ascii="Aptos" w:hAnsi="Aptos" w:eastAsia="Aptos" w:cs="Aptos"/>
          <w:color w:val="000000" w:themeColor="text1"/>
        </w:rPr>
        <w:t>Centre</w:t>
      </w:r>
      <w:proofErr w:type="gramEnd"/>
      <w:r w:rsidRPr="73EDA74C" w:rsidR="73A541FC">
        <w:rPr>
          <w:rFonts w:ascii="Aptos" w:hAnsi="Aptos" w:eastAsia="Aptos" w:cs="Aptos"/>
          <w:color w:val="000000" w:themeColor="text1"/>
        </w:rPr>
        <w:t xml:space="preserve"> </w:t>
      </w:r>
      <w:r w:rsidR="002B6C04">
        <w:rPr>
          <w:rFonts w:ascii="Aptos" w:hAnsi="Aptos" w:eastAsia="Aptos" w:cs="Aptos"/>
          <w:color w:val="000000" w:themeColor="text1"/>
        </w:rPr>
        <w:t>please contact us</w:t>
      </w:r>
      <w:r w:rsidRPr="73EDA74C" w:rsidR="73A541FC">
        <w:rPr>
          <w:rFonts w:ascii="Aptos" w:hAnsi="Aptos" w:eastAsia="Aptos" w:cs="Aptos"/>
          <w:color w:val="000000" w:themeColor="text1"/>
        </w:rPr>
        <w:t>.</w:t>
      </w:r>
      <w:r w:rsidRPr="73EDA74C" w:rsidR="42F8E5EB">
        <w:rPr>
          <w:rFonts w:ascii="Aptos" w:hAnsi="Aptos" w:eastAsia="Aptos" w:cs="Aptos"/>
          <w:color w:val="000000" w:themeColor="text1"/>
        </w:rPr>
        <w:t xml:space="preserve"> Please report any maintenance issues to Karen Taylor (Building Manager)</w:t>
      </w:r>
    </w:p>
    <w:p w:rsidR="6335D569" w:rsidP="6335D569" w:rsidRDefault="6335D569" w14:paraId="77DD8AA4" w14:textId="7A73734C">
      <w:pPr>
        <w:rPr>
          <w:rFonts w:ascii="Aptos" w:hAnsi="Aptos" w:eastAsia="Aptos" w:cs="Aptos"/>
          <w:color w:val="000000" w:themeColor="text1"/>
        </w:rPr>
      </w:pPr>
    </w:p>
    <w:p w:rsidR="00FB52D4" w:rsidP="10E30404" w:rsidRDefault="7A22A34E" w14:paraId="0EDB1115" w14:textId="4E2F7390">
      <w:pPr>
        <w:rPr>
          <w:rFonts w:ascii="Aptos" w:hAnsi="Aptos" w:eastAsia="Aptos" w:cs="Aptos"/>
          <w:color w:val="000000" w:themeColor="text1"/>
        </w:rPr>
      </w:pPr>
      <w:r w:rsidRPr="10E30404">
        <w:rPr>
          <w:rFonts w:ascii="Aptos" w:hAnsi="Aptos" w:eastAsia="Aptos" w:cs="Aptos"/>
          <w:color w:val="000000" w:themeColor="text1"/>
        </w:rPr>
        <w:t xml:space="preserve">Phone Number: </w:t>
      </w:r>
      <w:r w:rsidRPr="10E30404" w:rsidR="53C57C7D">
        <w:rPr>
          <w:rFonts w:ascii="Aptos" w:hAnsi="Aptos" w:eastAsia="Aptos" w:cs="Aptos"/>
          <w:color w:val="000000" w:themeColor="text1"/>
        </w:rPr>
        <w:t>07907725</w:t>
      </w:r>
      <w:r w:rsidRPr="10E30404" w:rsidR="7AAB1B8B">
        <w:rPr>
          <w:rFonts w:ascii="Aptos" w:hAnsi="Aptos" w:eastAsia="Aptos" w:cs="Aptos"/>
          <w:color w:val="000000" w:themeColor="text1"/>
        </w:rPr>
        <w:t>10</w:t>
      </w:r>
      <w:r w:rsidRPr="10E30404" w:rsidR="53C57C7D">
        <w:rPr>
          <w:rFonts w:ascii="Aptos" w:hAnsi="Aptos" w:eastAsia="Aptos" w:cs="Aptos"/>
          <w:color w:val="000000" w:themeColor="text1"/>
        </w:rPr>
        <w:t xml:space="preserve">6 </w:t>
      </w:r>
      <w:r w:rsidRPr="10E30404">
        <w:rPr>
          <w:rFonts w:ascii="Aptos" w:hAnsi="Aptos" w:eastAsia="Aptos" w:cs="Aptos"/>
          <w:color w:val="000000" w:themeColor="text1"/>
        </w:rPr>
        <w:t>(Karen Taylor)</w:t>
      </w:r>
      <w:r w:rsidR="0035626E">
        <w:rPr>
          <w:rFonts w:ascii="Aptos" w:hAnsi="Aptos" w:eastAsia="Aptos" w:cs="Aptos"/>
          <w:color w:val="000000" w:themeColor="text1"/>
        </w:rPr>
        <w:t xml:space="preserve"> or </w:t>
      </w:r>
      <w:r w:rsidRPr="10E30404" w:rsidR="0035626E">
        <w:rPr>
          <w:rFonts w:ascii="Aptos" w:hAnsi="Aptos" w:eastAsia="Aptos" w:cs="Aptos"/>
          <w:color w:val="000000" w:themeColor="text1"/>
        </w:rPr>
        <w:t xml:space="preserve">01444 272081(Calley </w:t>
      </w:r>
      <w:r w:rsidR="0035626E">
        <w:rPr>
          <w:rFonts w:ascii="Aptos" w:hAnsi="Aptos" w:eastAsia="Aptos" w:cs="Aptos"/>
          <w:color w:val="000000" w:themeColor="text1"/>
        </w:rPr>
        <w:t>Hayes (nee. Bryson</w:t>
      </w:r>
      <w:r w:rsidRPr="10E30404" w:rsidR="0035626E">
        <w:rPr>
          <w:rFonts w:ascii="Aptos" w:hAnsi="Aptos" w:eastAsia="Aptos" w:cs="Aptos"/>
          <w:color w:val="000000" w:themeColor="text1"/>
        </w:rPr>
        <w:t>)</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827"/>
        <w:gridCol w:w="3828"/>
        <w:gridCol w:w="3685"/>
      </w:tblGrid>
      <w:tr w:rsidR="41ED6C46" w:rsidTr="00140EF0" w14:paraId="05FC0AD4" w14:textId="77777777">
        <w:trPr>
          <w:trHeight w:val="300"/>
        </w:trPr>
        <w:tc>
          <w:tcPr>
            <w:tcW w:w="2827" w:type="dxa"/>
            <w:tcMar>
              <w:left w:w="105" w:type="dxa"/>
              <w:right w:w="105" w:type="dxa"/>
            </w:tcMar>
          </w:tcPr>
          <w:p w:rsidRPr="00970FDA" w:rsidR="41ED6C46" w:rsidP="41ED6C46" w:rsidRDefault="41ED6C46" w14:paraId="63D7773F" w14:textId="3C79E08C">
            <w:pPr>
              <w:rPr>
                <w:rFonts w:ascii="Aptos" w:hAnsi="Aptos" w:eastAsia="Aptos" w:cs="Aptos"/>
                <w:b/>
                <w:bCs/>
              </w:rPr>
            </w:pPr>
            <w:r w:rsidRPr="00970FDA">
              <w:rPr>
                <w:rFonts w:ascii="Aptos" w:hAnsi="Aptos" w:eastAsia="Aptos" w:cs="Aptos"/>
                <w:b/>
                <w:bCs/>
              </w:rPr>
              <w:t>Name</w:t>
            </w:r>
          </w:p>
        </w:tc>
        <w:tc>
          <w:tcPr>
            <w:tcW w:w="3828" w:type="dxa"/>
            <w:tcMar>
              <w:left w:w="105" w:type="dxa"/>
              <w:right w:w="105" w:type="dxa"/>
            </w:tcMar>
          </w:tcPr>
          <w:p w:rsidRPr="00970FDA" w:rsidR="41ED6C46" w:rsidP="41ED6C46" w:rsidRDefault="41ED6C46" w14:paraId="1604829F" w14:textId="33C4DD83">
            <w:pPr>
              <w:rPr>
                <w:rFonts w:ascii="Aptos" w:hAnsi="Aptos" w:eastAsia="Aptos" w:cs="Aptos"/>
                <w:b/>
                <w:bCs/>
              </w:rPr>
            </w:pPr>
            <w:r w:rsidRPr="00970FDA">
              <w:rPr>
                <w:rFonts w:ascii="Aptos" w:hAnsi="Aptos" w:eastAsia="Aptos" w:cs="Aptos"/>
                <w:b/>
                <w:bCs/>
              </w:rPr>
              <w:t>Email</w:t>
            </w:r>
          </w:p>
        </w:tc>
        <w:tc>
          <w:tcPr>
            <w:tcW w:w="3685" w:type="dxa"/>
            <w:tcMar>
              <w:left w:w="105" w:type="dxa"/>
              <w:right w:w="105" w:type="dxa"/>
            </w:tcMar>
          </w:tcPr>
          <w:p w:rsidRPr="00970FDA" w:rsidR="41ED6C46" w:rsidP="41ED6C46" w:rsidRDefault="41ED6C46" w14:paraId="7EA8DCC4" w14:textId="4D8B1302">
            <w:pPr>
              <w:rPr>
                <w:rFonts w:ascii="Aptos" w:hAnsi="Aptos" w:eastAsia="Aptos" w:cs="Aptos"/>
                <w:b/>
                <w:bCs/>
              </w:rPr>
            </w:pPr>
            <w:r w:rsidRPr="00970FDA">
              <w:rPr>
                <w:rFonts w:ascii="Aptos" w:hAnsi="Aptos" w:eastAsia="Aptos" w:cs="Aptos"/>
                <w:b/>
                <w:bCs/>
              </w:rPr>
              <w:t>Point of contact for</w:t>
            </w:r>
          </w:p>
        </w:tc>
      </w:tr>
      <w:tr w:rsidR="41ED6C46" w:rsidTr="00140EF0" w14:paraId="47011EE3" w14:textId="77777777">
        <w:trPr>
          <w:trHeight w:val="300"/>
        </w:trPr>
        <w:tc>
          <w:tcPr>
            <w:tcW w:w="2827" w:type="dxa"/>
            <w:tcMar>
              <w:left w:w="105" w:type="dxa"/>
              <w:right w:w="105" w:type="dxa"/>
            </w:tcMar>
          </w:tcPr>
          <w:p w:rsidR="41ED6C46" w:rsidP="41ED6C46" w:rsidRDefault="41ED6C46" w14:paraId="406C5F62" w14:textId="33C3D99E">
            <w:pPr>
              <w:rPr>
                <w:rFonts w:ascii="Aptos" w:hAnsi="Aptos" w:eastAsia="Aptos" w:cs="Aptos"/>
              </w:rPr>
            </w:pPr>
            <w:r w:rsidRPr="00140EF0">
              <w:rPr>
                <w:rFonts w:ascii="Aptos" w:hAnsi="Aptos" w:eastAsia="Aptos" w:cs="Aptos"/>
                <w:b/>
                <w:bCs/>
              </w:rPr>
              <w:t>Karen Taylor</w:t>
            </w:r>
            <w:r w:rsidRPr="41ED6C46">
              <w:rPr>
                <w:rFonts w:ascii="Aptos" w:hAnsi="Aptos" w:eastAsia="Aptos" w:cs="Aptos"/>
              </w:rPr>
              <w:t xml:space="preserve"> – Building manager</w:t>
            </w:r>
          </w:p>
        </w:tc>
        <w:tc>
          <w:tcPr>
            <w:tcW w:w="3828" w:type="dxa"/>
            <w:tcMar>
              <w:left w:w="105" w:type="dxa"/>
              <w:right w:w="105" w:type="dxa"/>
            </w:tcMar>
          </w:tcPr>
          <w:p w:rsidR="41ED6C46" w:rsidP="41ED6C46" w:rsidRDefault="41ED6C46" w14:paraId="6E7DD3F9" w14:textId="15A139E5">
            <w:pPr>
              <w:rPr>
                <w:rFonts w:ascii="Aptos" w:hAnsi="Aptos" w:eastAsia="Aptos" w:cs="Aptos"/>
              </w:rPr>
            </w:pPr>
            <w:hyperlink r:id="rId11">
              <w:r w:rsidRPr="41ED6C46">
                <w:rPr>
                  <w:rStyle w:val="Hyperlink"/>
                  <w:rFonts w:ascii="Aptos" w:hAnsi="Aptos" w:eastAsia="Aptos" w:cs="Aptos"/>
                </w:rPr>
                <w:t>Karen.taylor@parkcentre.org.uk</w:t>
              </w:r>
            </w:hyperlink>
          </w:p>
        </w:tc>
        <w:tc>
          <w:tcPr>
            <w:tcW w:w="3685" w:type="dxa"/>
            <w:tcMar>
              <w:left w:w="105" w:type="dxa"/>
              <w:right w:w="105" w:type="dxa"/>
            </w:tcMar>
          </w:tcPr>
          <w:p w:rsidR="41ED6C46" w:rsidP="00D974A9" w:rsidRDefault="41ED6C46" w14:paraId="5A034624" w14:textId="444F97F2">
            <w:pPr>
              <w:rPr>
                <w:rFonts w:ascii="Aptos" w:hAnsi="Aptos" w:eastAsia="Aptos" w:cs="Aptos"/>
              </w:rPr>
            </w:pPr>
            <w:r w:rsidRPr="41ED6C46">
              <w:rPr>
                <w:rFonts w:ascii="Aptos" w:hAnsi="Aptos" w:eastAsia="Aptos" w:cs="Aptos"/>
              </w:rPr>
              <w:t>Hiring, building</w:t>
            </w:r>
            <w:r w:rsidR="00D974A9">
              <w:rPr>
                <w:rFonts w:ascii="Aptos" w:hAnsi="Aptos" w:eastAsia="Aptos" w:cs="Aptos"/>
              </w:rPr>
              <w:t xml:space="preserve"> </w:t>
            </w:r>
            <w:r w:rsidRPr="41ED6C46">
              <w:rPr>
                <w:rFonts w:ascii="Aptos" w:hAnsi="Aptos" w:eastAsia="Aptos" w:cs="Aptos"/>
              </w:rPr>
              <w:t>Maintenance, safety</w:t>
            </w:r>
          </w:p>
        </w:tc>
      </w:tr>
      <w:tr w:rsidR="41ED6C46" w:rsidTr="00140EF0" w14:paraId="12A5CDA1" w14:textId="77777777">
        <w:trPr>
          <w:trHeight w:val="300"/>
        </w:trPr>
        <w:tc>
          <w:tcPr>
            <w:tcW w:w="2827" w:type="dxa"/>
            <w:tcMar>
              <w:left w:w="105" w:type="dxa"/>
              <w:right w:w="105" w:type="dxa"/>
            </w:tcMar>
          </w:tcPr>
          <w:p w:rsidR="41ED6C46" w:rsidP="41ED6C46" w:rsidRDefault="41ED6C46" w14:paraId="446C79FC" w14:textId="0DCE0FCA">
            <w:pPr>
              <w:rPr>
                <w:rFonts w:ascii="Aptos" w:hAnsi="Aptos" w:eastAsia="Aptos" w:cs="Aptos"/>
              </w:rPr>
            </w:pPr>
            <w:r w:rsidRPr="00140EF0">
              <w:rPr>
                <w:rFonts w:ascii="Aptos" w:hAnsi="Aptos" w:eastAsia="Aptos" w:cs="Aptos"/>
                <w:b/>
                <w:bCs/>
              </w:rPr>
              <w:t xml:space="preserve">Calley </w:t>
            </w:r>
            <w:r w:rsidRPr="00140EF0" w:rsidR="00771D74">
              <w:rPr>
                <w:rFonts w:ascii="Aptos" w:hAnsi="Aptos" w:eastAsia="Aptos" w:cs="Aptos"/>
                <w:b/>
                <w:bCs/>
              </w:rPr>
              <w:t>Hayes</w:t>
            </w:r>
            <w:r w:rsidRPr="41ED6C46">
              <w:rPr>
                <w:rFonts w:ascii="Aptos" w:hAnsi="Aptos" w:eastAsia="Aptos" w:cs="Aptos"/>
              </w:rPr>
              <w:t xml:space="preserve"> – Community Development Officer</w:t>
            </w:r>
          </w:p>
        </w:tc>
        <w:tc>
          <w:tcPr>
            <w:tcW w:w="3828" w:type="dxa"/>
            <w:tcMar>
              <w:left w:w="105" w:type="dxa"/>
              <w:right w:w="105" w:type="dxa"/>
            </w:tcMar>
          </w:tcPr>
          <w:p w:rsidR="41ED6C46" w:rsidP="41ED6C46" w:rsidRDefault="00140EF0" w14:paraId="1ECB4A90" w14:textId="6ED59FE5">
            <w:pPr>
              <w:rPr>
                <w:rFonts w:ascii="Aptos" w:hAnsi="Aptos" w:eastAsia="Aptos" w:cs="Aptos"/>
              </w:rPr>
            </w:pPr>
            <w:hyperlink w:history="1" r:id="rId12">
              <w:r w:rsidRPr="0004140A">
                <w:rPr>
                  <w:rStyle w:val="Hyperlink"/>
                  <w:rFonts w:ascii="Aptos" w:hAnsi="Aptos" w:eastAsia="Aptos" w:cs="Aptos"/>
                </w:rPr>
                <w:t>Calley.bryson@parkcentre.org.uk</w:t>
              </w:r>
            </w:hyperlink>
          </w:p>
        </w:tc>
        <w:tc>
          <w:tcPr>
            <w:tcW w:w="3685" w:type="dxa"/>
            <w:tcMar>
              <w:left w:w="105" w:type="dxa"/>
              <w:right w:w="105" w:type="dxa"/>
            </w:tcMar>
          </w:tcPr>
          <w:p w:rsidR="41ED6C46" w:rsidP="41ED6C46" w:rsidRDefault="41ED6C46" w14:paraId="78800557" w14:textId="09F4E2BF">
            <w:pPr>
              <w:rPr>
                <w:rFonts w:ascii="Aptos" w:hAnsi="Aptos" w:eastAsia="Aptos" w:cs="Aptos"/>
              </w:rPr>
            </w:pPr>
            <w:r w:rsidRPr="41ED6C46">
              <w:rPr>
                <w:rFonts w:ascii="Aptos" w:hAnsi="Aptos" w:eastAsia="Aptos" w:cs="Aptos"/>
              </w:rPr>
              <w:t xml:space="preserve">Communications/advertising, Events, community engagement </w:t>
            </w:r>
          </w:p>
          <w:p w:rsidR="41ED6C46" w:rsidP="41ED6C46" w:rsidRDefault="41ED6C46" w14:paraId="3307E03C" w14:textId="6F7CBF05">
            <w:pPr>
              <w:rPr>
                <w:rFonts w:ascii="Aptos" w:hAnsi="Aptos" w:eastAsia="Aptos" w:cs="Aptos"/>
              </w:rPr>
            </w:pPr>
          </w:p>
        </w:tc>
      </w:tr>
      <w:tr w:rsidR="41ED6C46" w:rsidTr="00140EF0" w14:paraId="21C242E9" w14:textId="77777777">
        <w:trPr>
          <w:trHeight w:val="300"/>
        </w:trPr>
        <w:tc>
          <w:tcPr>
            <w:tcW w:w="2827" w:type="dxa"/>
            <w:tcMar>
              <w:left w:w="105" w:type="dxa"/>
              <w:right w:w="105" w:type="dxa"/>
            </w:tcMar>
          </w:tcPr>
          <w:p w:rsidR="41ED6C46" w:rsidP="41ED6C46" w:rsidRDefault="41ED6C46" w14:paraId="47ACD774" w14:textId="5DBC001B">
            <w:pPr>
              <w:rPr>
                <w:rFonts w:ascii="Aptos" w:hAnsi="Aptos" w:eastAsia="Aptos" w:cs="Aptos"/>
              </w:rPr>
            </w:pPr>
            <w:r w:rsidRPr="41ED6C46">
              <w:rPr>
                <w:rFonts w:ascii="Aptos" w:hAnsi="Aptos" w:eastAsia="Aptos" w:cs="Aptos"/>
              </w:rPr>
              <w:t xml:space="preserve">Park Centre </w:t>
            </w:r>
          </w:p>
        </w:tc>
        <w:tc>
          <w:tcPr>
            <w:tcW w:w="3828" w:type="dxa"/>
            <w:tcMar>
              <w:left w:w="105" w:type="dxa"/>
              <w:right w:w="105" w:type="dxa"/>
            </w:tcMar>
          </w:tcPr>
          <w:p w:rsidR="41ED6C46" w:rsidP="41ED6C46" w:rsidRDefault="41ED6C46" w14:paraId="04B1CE10" w14:textId="5C05965D">
            <w:pPr>
              <w:rPr>
                <w:rFonts w:ascii="Aptos" w:hAnsi="Aptos" w:eastAsia="Aptos" w:cs="Aptos"/>
              </w:rPr>
            </w:pPr>
            <w:hyperlink r:id="rId13">
              <w:r w:rsidRPr="41ED6C46">
                <w:rPr>
                  <w:rStyle w:val="Hyperlink"/>
                  <w:rFonts w:ascii="Aptos" w:hAnsi="Aptos" w:eastAsia="Aptos" w:cs="Aptos"/>
                </w:rPr>
                <w:t>Info@parkcentre.org.uk</w:t>
              </w:r>
            </w:hyperlink>
          </w:p>
        </w:tc>
        <w:tc>
          <w:tcPr>
            <w:tcW w:w="3685" w:type="dxa"/>
            <w:tcMar>
              <w:left w:w="105" w:type="dxa"/>
              <w:right w:w="105" w:type="dxa"/>
            </w:tcMar>
          </w:tcPr>
          <w:p w:rsidR="41ED6C46" w:rsidP="41ED6C46" w:rsidRDefault="41ED6C46" w14:paraId="66BBE086" w14:textId="74AC2868">
            <w:pPr>
              <w:rPr>
                <w:rFonts w:ascii="Aptos" w:hAnsi="Aptos" w:eastAsia="Aptos" w:cs="Aptos"/>
              </w:rPr>
            </w:pPr>
            <w:r w:rsidRPr="41ED6C46">
              <w:rPr>
                <w:rFonts w:ascii="Aptos" w:hAnsi="Aptos" w:eastAsia="Aptos" w:cs="Aptos"/>
              </w:rPr>
              <w:t>Trustees</w:t>
            </w:r>
          </w:p>
        </w:tc>
      </w:tr>
    </w:tbl>
    <w:p w:rsidR="00FB52D4" w:rsidP="41ED6C46" w:rsidRDefault="00FB52D4" w14:paraId="1E1F1C0F" w14:textId="2007DBDB">
      <w:pPr>
        <w:rPr>
          <w:rFonts w:ascii="Aptos" w:hAnsi="Aptos" w:eastAsia="Aptos" w:cs="Aptos"/>
          <w:color w:val="000000" w:themeColor="text1"/>
        </w:rPr>
      </w:pPr>
    </w:p>
    <w:p w:rsidR="00FB52D4" w:rsidP="6335D569" w:rsidRDefault="00FB52D4" w14:paraId="29B550DE" w14:textId="05FABBAB">
      <w:pPr>
        <w:rPr>
          <w:rFonts w:ascii="Aptos" w:hAnsi="Aptos" w:eastAsia="Aptos" w:cs="Aptos"/>
          <w:color w:val="000000" w:themeColor="text1"/>
        </w:rPr>
      </w:pPr>
    </w:p>
    <w:p w:rsidR="00FB52D4" w:rsidP="6335D569" w:rsidRDefault="00FB52D4" w14:paraId="2E85C6CD" w14:textId="71EC2775">
      <w:pPr>
        <w:rPr>
          <w:rFonts w:ascii="Aptos" w:hAnsi="Aptos" w:eastAsia="Aptos" w:cs="Aptos"/>
          <w:color w:val="000000" w:themeColor="text1"/>
        </w:rPr>
      </w:pPr>
    </w:p>
    <w:p w:rsidR="00FB52D4" w:rsidP="6335D569" w:rsidRDefault="00FB52D4" w14:paraId="4446ECF6" w14:textId="23CFCC37">
      <w:pPr>
        <w:rPr>
          <w:rFonts w:ascii="Aptos" w:hAnsi="Aptos" w:eastAsia="Aptos" w:cs="Aptos"/>
          <w:color w:val="000000" w:themeColor="text1"/>
        </w:rPr>
      </w:pPr>
    </w:p>
    <w:p w:rsidR="00FB52D4" w:rsidP="6335D569" w:rsidRDefault="00FB52D4" w14:paraId="1222B8BD" w14:textId="50F9ABC5">
      <w:pPr>
        <w:rPr>
          <w:rFonts w:ascii="Aptos" w:hAnsi="Aptos" w:eastAsia="Aptos" w:cs="Aptos"/>
          <w:color w:val="000000" w:themeColor="text1"/>
        </w:rPr>
      </w:pPr>
    </w:p>
    <w:p w:rsidR="00FB52D4" w:rsidP="6335D569" w:rsidRDefault="00FB52D4" w14:paraId="5BAE2898" w14:textId="7973EAAA">
      <w:pPr>
        <w:rPr>
          <w:rFonts w:ascii="Aptos" w:hAnsi="Aptos" w:eastAsia="Aptos" w:cs="Aptos"/>
          <w:b/>
          <w:bCs/>
          <w:color w:val="000000" w:themeColor="text1"/>
          <w:sz w:val="28"/>
          <w:szCs w:val="28"/>
        </w:rPr>
      </w:pPr>
    </w:p>
    <w:p w:rsidR="00FB52D4" w:rsidP="6335D569" w:rsidRDefault="7A22A34E" w14:paraId="775DE91A" w14:textId="079F9320">
      <w:pPr>
        <w:rPr>
          <w:rFonts w:ascii="Aptos" w:hAnsi="Aptos" w:eastAsia="Aptos" w:cs="Aptos"/>
          <w:color w:val="000000" w:themeColor="text1"/>
          <w:sz w:val="20"/>
          <w:szCs w:val="20"/>
        </w:rPr>
      </w:pPr>
      <w:r w:rsidRPr="6335D569">
        <w:rPr>
          <w:rFonts w:ascii="Aptos" w:hAnsi="Aptos" w:eastAsia="Aptos" w:cs="Aptos"/>
          <w:b/>
          <w:bCs/>
          <w:color w:val="000000" w:themeColor="text1"/>
          <w:sz w:val="28"/>
          <w:szCs w:val="28"/>
        </w:rPr>
        <w:lastRenderedPageBreak/>
        <w:t xml:space="preserve">Park Centre General Information </w:t>
      </w:r>
    </w:p>
    <w:p w:rsidR="00FB52D4" w:rsidP="2132D578" w:rsidRDefault="7A22A34E" w14:paraId="1C43DE89" w14:textId="3FECAC56">
      <w:pPr>
        <w:rPr>
          <w:rFonts w:ascii="Aptos" w:hAnsi="Aptos" w:eastAsia="Aptos" w:cs="Aptos"/>
          <w:b w:val="1"/>
          <w:bCs w:val="1"/>
          <w:color w:val="000000" w:themeColor="text1"/>
        </w:rPr>
      </w:pPr>
      <w:r w:rsidRPr="2132D578" w:rsidR="7A22A34E">
        <w:rPr>
          <w:rFonts w:ascii="Aptos" w:hAnsi="Aptos" w:eastAsia="Aptos" w:cs="Aptos"/>
          <w:color w:val="000000" w:themeColor="text1" w:themeTint="FF" w:themeShade="FF"/>
        </w:rPr>
        <w:t>Wi-Fi Code: Park Centre Guest</w:t>
      </w:r>
      <w:r w:rsidRPr="2132D578" w:rsidR="00751D40">
        <w:rPr>
          <w:rFonts w:ascii="Aptos" w:hAnsi="Aptos" w:eastAsia="Aptos" w:cs="Aptos"/>
          <w:color w:val="000000" w:themeColor="text1" w:themeTint="FF" w:themeShade="FF"/>
        </w:rPr>
        <w:t xml:space="preserve">: </w:t>
      </w:r>
    </w:p>
    <w:p w:rsidR="00FB52D4" w:rsidP="41ED6C46" w:rsidRDefault="7A22A34E" w14:paraId="349BB90D" w14:textId="051F8569">
      <w:pPr>
        <w:rPr>
          <w:rFonts w:ascii="Aptos" w:hAnsi="Aptos" w:eastAsia="Aptos" w:cs="Aptos"/>
          <w:color w:val="000000" w:themeColor="text1"/>
        </w:rPr>
      </w:pPr>
      <w:r w:rsidRPr="2132D578" w:rsidR="7A22A34E">
        <w:rPr>
          <w:rFonts w:ascii="Aptos" w:hAnsi="Aptos" w:eastAsia="Aptos" w:cs="Aptos"/>
          <w:color w:val="000000" w:themeColor="text1" w:themeTint="FF" w:themeShade="FF"/>
        </w:rPr>
        <w:t>Key Safe Code</w:t>
      </w:r>
      <w:r w:rsidRPr="2132D578" w:rsidR="007D6336">
        <w:rPr>
          <w:rFonts w:ascii="Aptos" w:hAnsi="Aptos" w:eastAsia="Aptos" w:cs="Aptos"/>
          <w:color w:val="000000" w:themeColor="text1" w:themeTint="FF" w:themeShade="FF"/>
        </w:rPr>
        <w:t>:</w:t>
      </w:r>
      <w:r w:rsidRPr="2132D578" w:rsidR="00B000B7">
        <w:rPr>
          <w:rFonts w:ascii="Aptos" w:hAnsi="Aptos" w:eastAsia="Aptos" w:cs="Aptos"/>
          <w:b w:val="1"/>
          <w:bCs w:val="1"/>
          <w:color w:val="000000" w:themeColor="text1" w:themeTint="FF" w:themeShade="FF"/>
        </w:rPr>
        <w:t xml:space="preserve"> </w:t>
      </w:r>
    </w:p>
    <w:p w:rsidR="00B75614" w:rsidP="41ED6C46" w:rsidRDefault="7A22A34E" w14:paraId="3DC238AD" w14:textId="4BD4CD54">
      <w:pPr>
        <w:rPr>
          <w:rFonts w:ascii="Aptos" w:hAnsi="Aptos" w:eastAsia="Aptos" w:cs="Aptos"/>
          <w:color w:val="000000" w:themeColor="text1"/>
        </w:rPr>
      </w:pPr>
      <w:r w:rsidRPr="2132D578" w:rsidR="7A22A34E">
        <w:rPr>
          <w:rFonts w:ascii="Aptos" w:hAnsi="Aptos" w:eastAsia="Aptos" w:cs="Aptos"/>
          <w:color w:val="000000" w:themeColor="text1" w:themeTint="FF" w:themeShade="FF"/>
        </w:rPr>
        <w:t>Door Codes</w:t>
      </w:r>
      <w:r w:rsidRPr="2132D578" w:rsidR="007D6336">
        <w:rPr>
          <w:rFonts w:ascii="Aptos" w:hAnsi="Aptos" w:eastAsia="Aptos" w:cs="Aptos"/>
          <w:color w:val="000000" w:themeColor="text1" w:themeTint="FF" w:themeShade="FF"/>
        </w:rPr>
        <w:t xml:space="preserve">: </w:t>
      </w:r>
    </w:p>
    <w:p w:rsidR="00FB52D4" w:rsidP="41ED6C46" w:rsidRDefault="7A22A34E" w14:paraId="19AC8254" w14:textId="668E82C6">
      <w:pPr>
        <w:rPr>
          <w:rFonts w:ascii="Aptos" w:hAnsi="Aptos" w:eastAsia="Aptos" w:cs="Aptos"/>
          <w:color w:val="000000" w:themeColor="text1"/>
          <w:sz w:val="20"/>
          <w:szCs w:val="20"/>
        </w:rPr>
      </w:pPr>
      <w:r w:rsidRPr="41ED6C46">
        <w:rPr>
          <w:rFonts w:ascii="Aptos" w:hAnsi="Aptos" w:eastAsia="Aptos" w:cs="Aptos"/>
          <w:color w:val="000000" w:themeColor="text1"/>
          <w:sz w:val="20"/>
          <w:szCs w:val="20"/>
        </w:rPr>
        <w:t>*Codes are subject to change and new codes will be emailed to each hirer</w:t>
      </w:r>
    </w:p>
    <w:p w:rsidR="00FB52D4" w:rsidP="41ED6C46" w:rsidRDefault="7A22A34E" w14:paraId="1F15D15A" w14:textId="7A6BC307">
      <w:pPr>
        <w:rPr>
          <w:rFonts w:ascii="Aptos" w:hAnsi="Aptos" w:eastAsia="Aptos" w:cs="Aptos"/>
          <w:color w:val="000000" w:themeColor="text1"/>
        </w:rPr>
      </w:pPr>
      <w:r w:rsidRPr="41ED6C46">
        <w:rPr>
          <w:rFonts w:ascii="Aptos" w:hAnsi="Aptos" w:eastAsia="Aptos" w:cs="Aptos"/>
          <w:color w:val="000000" w:themeColor="text1"/>
        </w:rPr>
        <w:t>First Aid/Accident Book Location</w:t>
      </w:r>
      <w:r w:rsidR="00B75614">
        <w:rPr>
          <w:rFonts w:ascii="Aptos" w:hAnsi="Aptos" w:eastAsia="Aptos" w:cs="Aptos"/>
          <w:color w:val="000000" w:themeColor="text1"/>
        </w:rPr>
        <w:t xml:space="preserve">: </w:t>
      </w:r>
      <w:r w:rsidRPr="00DB48AA" w:rsidR="00AE2D62">
        <w:rPr>
          <w:rFonts w:ascii="Aptos" w:hAnsi="Aptos" w:eastAsia="Aptos" w:cs="Aptos"/>
          <w:b/>
          <w:bCs/>
          <w:color w:val="000000" w:themeColor="text1"/>
        </w:rPr>
        <w:t xml:space="preserve">Near the kitchen </w:t>
      </w:r>
    </w:p>
    <w:p w:rsidR="00FB52D4" w:rsidP="73EDA74C" w:rsidRDefault="7A22A34E" w14:paraId="11EBE425" w14:textId="183DB4DB">
      <w:pPr>
        <w:rPr>
          <w:rFonts w:ascii="Aptos" w:hAnsi="Aptos" w:eastAsia="Aptos" w:cs="Aptos"/>
          <w:color w:val="000000" w:themeColor="text1"/>
        </w:rPr>
      </w:pPr>
      <w:r w:rsidRPr="73EDA74C">
        <w:rPr>
          <w:rFonts w:ascii="Aptos" w:hAnsi="Aptos" w:eastAsia="Aptos" w:cs="Aptos"/>
          <w:color w:val="000000" w:themeColor="text1"/>
        </w:rPr>
        <w:t>We ask that all spaces used are left clean and tidy</w:t>
      </w:r>
      <w:r w:rsidR="00094AC0">
        <w:rPr>
          <w:rFonts w:ascii="Aptos" w:hAnsi="Aptos" w:eastAsia="Aptos" w:cs="Aptos"/>
          <w:color w:val="000000" w:themeColor="text1"/>
        </w:rPr>
        <w:t>:</w:t>
      </w:r>
      <w:r w:rsidR="003F737F">
        <w:rPr>
          <w:rFonts w:ascii="Aptos" w:hAnsi="Aptos" w:eastAsia="Aptos" w:cs="Aptos"/>
          <w:color w:val="000000" w:themeColor="text1"/>
        </w:rPr>
        <w:t xml:space="preserve"> </w:t>
      </w:r>
      <w:r w:rsidR="003F737F">
        <w:rPr>
          <w:rFonts w:ascii="Aptos" w:hAnsi="Aptos" w:eastAsia="Aptos" w:cs="Aptos"/>
          <w:b/>
          <w:bCs/>
          <w:color w:val="000000" w:themeColor="text1"/>
        </w:rPr>
        <w:t>Please see End of Hire Check List</w:t>
      </w:r>
    </w:p>
    <w:p w:rsidR="00FB52D4" w:rsidP="41ED6C46" w:rsidRDefault="7A22A34E" w14:paraId="158B4921" w14:textId="6E245EB4">
      <w:pPr>
        <w:rPr>
          <w:rFonts w:ascii="Aptos" w:hAnsi="Aptos" w:eastAsia="Aptos" w:cs="Aptos"/>
          <w:color w:val="000000" w:themeColor="text1"/>
        </w:rPr>
      </w:pPr>
      <w:r w:rsidRPr="41ED6C46">
        <w:rPr>
          <w:rFonts w:ascii="Aptos" w:hAnsi="Aptos" w:eastAsia="Aptos" w:cs="Aptos"/>
          <w:color w:val="000000" w:themeColor="text1"/>
        </w:rPr>
        <w:t>Chairs and tables for your room</w:t>
      </w:r>
      <w:r w:rsidR="002E232D">
        <w:rPr>
          <w:rFonts w:ascii="Aptos" w:hAnsi="Aptos" w:eastAsia="Aptos" w:cs="Aptos"/>
          <w:color w:val="000000" w:themeColor="text1"/>
        </w:rPr>
        <w:t>:</w:t>
      </w:r>
      <w:r w:rsidRPr="41ED6C46">
        <w:rPr>
          <w:rFonts w:ascii="Aptos" w:hAnsi="Aptos" w:eastAsia="Aptos" w:cs="Aptos"/>
          <w:color w:val="000000" w:themeColor="text1"/>
        </w:rPr>
        <w:t>(please return</w:t>
      </w:r>
      <w:r w:rsidR="002078C7">
        <w:rPr>
          <w:rFonts w:ascii="Aptos" w:hAnsi="Aptos" w:eastAsia="Aptos" w:cs="Aptos"/>
          <w:color w:val="000000" w:themeColor="text1"/>
        </w:rPr>
        <w:t xml:space="preserve"> correctly </w:t>
      </w:r>
      <w:r w:rsidRPr="41ED6C46">
        <w:rPr>
          <w:rFonts w:ascii="Aptos" w:hAnsi="Aptos" w:eastAsia="Aptos" w:cs="Aptos"/>
          <w:color w:val="000000" w:themeColor="text1"/>
        </w:rPr>
        <w:t>after use)</w:t>
      </w:r>
    </w:p>
    <w:p w:rsidR="00FB52D4" w:rsidP="41ED6C46" w:rsidRDefault="009204E8" w14:paraId="2028CC3D" w14:textId="6A020F95">
      <w:pPr>
        <w:rPr>
          <w:rFonts w:ascii="Aptos" w:hAnsi="Aptos" w:eastAsia="Aptos" w:cs="Aptos"/>
          <w:color w:val="000000" w:themeColor="text1"/>
        </w:rPr>
      </w:pPr>
      <w:r>
        <w:rPr>
          <w:rFonts w:ascii="Aptos" w:hAnsi="Aptos" w:eastAsia="Aptos" w:cs="Aptos"/>
          <w:b/>
          <w:bCs/>
          <w:color w:val="000000" w:themeColor="text1"/>
        </w:rPr>
        <w:t>If required</w:t>
      </w:r>
      <w:r w:rsidR="00437D87">
        <w:rPr>
          <w:rFonts w:ascii="Aptos" w:hAnsi="Aptos" w:eastAsia="Aptos" w:cs="Aptos"/>
          <w:b/>
          <w:bCs/>
          <w:color w:val="000000" w:themeColor="text1"/>
        </w:rPr>
        <w:t>, please ask and we will let you know where they are if not obvious</w:t>
      </w:r>
      <w:r w:rsidR="002E232D">
        <w:rPr>
          <w:rFonts w:ascii="Aptos" w:hAnsi="Aptos" w:eastAsia="Aptos" w:cs="Aptos"/>
          <w:color w:val="000000" w:themeColor="text1"/>
        </w:rPr>
        <w:t xml:space="preserve">. </w:t>
      </w:r>
      <w:r w:rsidRPr="002E232D" w:rsidR="002E232D">
        <w:rPr>
          <w:rFonts w:ascii="Aptos" w:hAnsi="Aptos" w:eastAsia="Aptos" w:cs="Aptos"/>
          <w:b/>
          <w:bCs/>
          <w:color w:val="000000" w:themeColor="text1"/>
        </w:rPr>
        <w:t>(please return after use)</w:t>
      </w:r>
    </w:p>
    <w:p w:rsidR="00FB52D4" w:rsidP="73EDA74C" w:rsidRDefault="7A22A34E" w14:paraId="0D055391" w14:textId="2384A534">
      <w:pPr>
        <w:rPr>
          <w:rFonts w:ascii="Aptos" w:hAnsi="Aptos" w:eastAsia="Aptos" w:cs="Aptos"/>
          <w:color w:val="000000" w:themeColor="text1"/>
        </w:rPr>
      </w:pPr>
      <w:r w:rsidRPr="73EDA74C">
        <w:rPr>
          <w:rFonts w:ascii="Aptos" w:hAnsi="Aptos" w:eastAsia="Aptos" w:cs="Aptos"/>
          <w:color w:val="000000" w:themeColor="text1"/>
        </w:rPr>
        <w:t xml:space="preserve">We request that Parking out the front of the building is used for </w:t>
      </w:r>
      <w:r w:rsidRPr="73EDA74C" w:rsidR="6CDB83FD">
        <w:rPr>
          <w:rFonts w:ascii="Aptos" w:hAnsi="Aptos" w:eastAsia="Aptos" w:cs="Aptos"/>
          <w:color w:val="000000" w:themeColor="text1"/>
        </w:rPr>
        <w:t xml:space="preserve">Park Centre Staff and Contractors, </w:t>
      </w:r>
      <w:r w:rsidRPr="73EDA74C">
        <w:rPr>
          <w:rFonts w:ascii="Aptos" w:hAnsi="Aptos" w:eastAsia="Aptos" w:cs="Aptos"/>
          <w:color w:val="000000" w:themeColor="text1"/>
        </w:rPr>
        <w:t xml:space="preserve">dropping off/collection, and disabled users. The nearest Main Carpark to direct </w:t>
      </w:r>
      <w:r w:rsidRPr="73EDA74C" w:rsidR="19DCFC8E">
        <w:rPr>
          <w:rFonts w:ascii="Aptos" w:hAnsi="Aptos" w:eastAsia="Aptos" w:cs="Aptos"/>
          <w:b/>
          <w:bCs/>
          <w:color w:val="000000" w:themeColor="text1"/>
        </w:rPr>
        <w:t>ALL</w:t>
      </w:r>
      <w:r w:rsidRPr="73EDA74C">
        <w:rPr>
          <w:rFonts w:ascii="Aptos" w:hAnsi="Aptos" w:eastAsia="Aptos" w:cs="Aptos"/>
          <w:color w:val="000000" w:themeColor="text1"/>
        </w:rPr>
        <w:t xml:space="preserve"> users and visitors to Park Centre is </w:t>
      </w:r>
      <w:r w:rsidRPr="005A77B8">
        <w:rPr>
          <w:rFonts w:ascii="Aptos" w:hAnsi="Aptos" w:eastAsia="Aptos" w:cs="Aptos"/>
          <w:b/>
          <w:bCs/>
          <w:color w:val="000000" w:themeColor="text1"/>
        </w:rPr>
        <w:t>Cyprus Road Car Park</w:t>
      </w:r>
      <w:r w:rsidRPr="73EDA74C">
        <w:rPr>
          <w:rFonts w:ascii="Aptos" w:hAnsi="Aptos" w:eastAsia="Aptos" w:cs="Aptos"/>
          <w:color w:val="000000" w:themeColor="text1"/>
        </w:rPr>
        <w:t xml:space="preserve">. </w:t>
      </w:r>
    </w:p>
    <w:p w:rsidR="00FB52D4" w:rsidP="41ED6C46" w:rsidRDefault="7A22A34E" w14:paraId="3FFB8116" w14:textId="5179EDE1">
      <w:pPr>
        <w:rPr>
          <w:rFonts w:ascii="Aptos" w:hAnsi="Aptos" w:eastAsia="Aptos" w:cs="Aptos"/>
          <w:color w:val="000000" w:themeColor="text1"/>
        </w:rPr>
      </w:pPr>
      <w:r w:rsidRPr="41ED6C46">
        <w:rPr>
          <w:rFonts w:ascii="Aptos" w:hAnsi="Aptos" w:eastAsia="Aptos" w:cs="Aptos"/>
          <w:color w:val="000000" w:themeColor="text1"/>
        </w:rPr>
        <w:t>Please be mindful of our neighbours when entering and leaving the building and using our outdoor spaces</w:t>
      </w:r>
    </w:p>
    <w:p w:rsidR="00FB52D4" w:rsidP="3D74B16C" w:rsidRDefault="7A22A34E" w14:paraId="68126146" w14:textId="0E87C767">
      <w:pPr>
        <w:rPr>
          <w:rFonts w:ascii="Aptos" w:hAnsi="Aptos" w:eastAsia="Aptos" w:cs="Aptos"/>
          <w:color w:val="000000" w:themeColor="text1"/>
        </w:rPr>
      </w:pPr>
      <w:r w:rsidRPr="3D74B16C">
        <w:rPr>
          <w:rFonts w:ascii="Aptos" w:hAnsi="Aptos" w:eastAsia="Aptos" w:cs="Aptos"/>
          <w:color w:val="000000" w:themeColor="text1"/>
        </w:rPr>
        <w:t xml:space="preserve">Please </w:t>
      </w:r>
      <w:r w:rsidR="008D7D1C">
        <w:rPr>
          <w:rFonts w:ascii="Aptos" w:hAnsi="Aptos" w:eastAsia="Aptos" w:cs="Aptos"/>
          <w:color w:val="000000" w:themeColor="text1"/>
        </w:rPr>
        <w:t xml:space="preserve">ensure that you have read the </w:t>
      </w:r>
      <w:r w:rsidRPr="3D74B16C">
        <w:rPr>
          <w:rFonts w:ascii="Aptos" w:hAnsi="Aptos" w:eastAsia="Aptos" w:cs="Aptos"/>
          <w:color w:val="000000" w:themeColor="text1"/>
        </w:rPr>
        <w:t xml:space="preserve">terms of hire and our policies which are available online at  </w:t>
      </w:r>
      <w:hyperlink r:id="rId14">
        <w:r w:rsidRPr="3D74B16C">
          <w:rPr>
            <w:rStyle w:val="Hyperlink"/>
            <w:rFonts w:ascii="Aptos" w:hAnsi="Aptos" w:eastAsia="Aptos" w:cs="Aptos"/>
          </w:rPr>
          <w:t>www.parkcentre.org.uk</w:t>
        </w:r>
      </w:hyperlink>
      <w:r w:rsidRPr="3D74B16C">
        <w:rPr>
          <w:rFonts w:ascii="Aptos" w:hAnsi="Aptos" w:eastAsia="Aptos" w:cs="Aptos"/>
          <w:color w:val="000000" w:themeColor="text1"/>
        </w:rPr>
        <w:t xml:space="preserve"> </w:t>
      </w:r>
      <w:r w:rsidRPr="3D74B16C" w:rsidR="6D00C1DE">
        <w:rPr>
          <w:rFonts w:ascii="Aptos" w:hAnsi="Aptos" w:eastAsia="Aptos" w:cs="Aptos"/>
          <w:color w:val="000000" w:themeColor="text1"/>
        </w:rPr>
        <w:t xml:space="preserve"> are on your booking form, </w:t>
      </w:r>
      <w:r w:rsidRPr="3D74B16C">
        <w:rPr>
          <w:rFonts w:ascii="Aptos" w:hAnsi="Aptos" w:eastAsia="Aptos" w:cs="Aptos"/>
          <w:color w:val="000000" w:themeColor="text1"/>
        </w:rPr>
        <w:t>or can be requested through one of our team</w:t>
      </w:r>
    </w:p>
    <w:p w:rsidR="3D74B16C" w:rsidP="3D74B16C" w:rsidRDefault="3D74B16C" w14:paraId="6887F299" w14:textId="3F6E0B57">
      <w:pPr>
        <w:rPr>
          <w:rFonts w:ascii="Aptos" w:hAnsi="Aptos" w:eastAsia="Aptos" w:cs="Aptos"/>
          <w:b/>
          <w:bCs/>
          <w:color w:val="000000" w:themeColor="text1"/>
          <w:sz w:val="32"/>
          <w:szCs w:val="32"/>
        </w:rPr>
      </w:pPr>
    </w:p>
    <w:p w:rsidR="00B75614" w:rsidP="3D74B16C" w:rsidRDefault="00B75614" w14:paraId="05496C26" w14:textId="77777777">
      <w:pPr>
        <w:rPr>
          <w:rFonts w:ascii="Aptos" w:hAnsi="Aptos" w:eastAsia="Aptos" w:cs="Aptos"/>
          <w:b/>
          <w:bCs/>
          <w:color w:val="000000" w:themeColor="text1"/>
          <w:sz w:val="32"/>
          <w:szCs w:val="32"/>
        </w:rPr>
      </w:pPr>
    </w:p>
    <w:p w:rsidR="00B75614" w:rsidP="3D74B16C" w:rsidRDefault="00B75614" w14:paraId="196E4C9E" w14:textId="77777777">
      <w:pPr>
        <w:rPr>
          <w:rFonts w:ascii="Aptos" w:hAnsi="Aptos" w:eastAsia="Aptos" w:cs="Aptos"/>
          <w:b/>
          <w:bCs/>
          <w:color w:val="000000" w:themeColor="text1"/>
          <w:sz w:val="32"/>
          <w:szCs w:val="32"/>
        </w:rPr>
      </w:pPr>
    </w:p>
    <w:p w:rsidR="00B43BDA" w:rsidP="3D74B16C" w:rsidRDefault="00B43BDA" w14:paraId="6D8C1B1E" w14:textId="77777777">
      <w:pPr>
        <w:rPr>
          <w:rFonts w:ascii="Aptos" w:hAnsi="Aptos" w:eastAsia="Aptos" w:cs="Aptos"/>
          <w:b/>
          <w:bCs/>
          <w:color w:val="000000" w:themeColor="text1"/>
          <w:sz w:val="32"/>
          <w:szCs w:val="32"/>
        </w:rPr>
      </w:pPr>
    </w:p>
    <w:p w:rsidR="00B75614" w:rsidP="3D74B16C" w:rsidRDefault="00B75614" w14:paraId="79CD92DA" w14:textId="77777777">
      <w:pPr>
        <w:rPr>
          <w:rFonts w:ascii="Aptos" w:hAnsi="Aptos" w:eastAsia="Aptos" w:cs="Aptos"/>
          <w:b/>
          <w:bCs/>
          <w:color w:val="000000" w:themeColor="text1"/>
          <w:sz w:val="32"/>
          <w:szCs w:val="32"/>
        </w:rPr>
      </w:pPr>
    </w:p>
    <w:p w:rsidR="005A77B8" w:rsidP="3D74B16C" w:rsidRDefault="005A77B8" w14:paraId="714243EA" w14:textId="77777777">
      <w:pPr>
        <w:rPr>
          <w:rFonts w:ascii="Aptos" w:hAnsi="Aptos" w:eastAsia="Aptos" w:cs="Aptos"/>
          <w:b/>
          <w:bCs/>
          <w:color w:val="000000" w:themeColor="text1"/>
          <w:sz w:val="32"/>
          <w:szCs w:val="32"/>
        </w:rPr>
      </w:pPr>
    </w:p>
    <w:p w:rsidR="002078C7" w:rsidP="3D74B16C" w:rsidRDefault="002078C7" w14:paraId="59099036" w14:textId="77777777">
      <w:pPr>
        <w:rPr>
          <w:rFonts w:ascii="Aptos" w:hAnsi="Aptos" w:eastAsia="Aptos" w:cs="Aptos"/>
          <w:b/>
          <w:bCs/>
          <w:color w:val="000000" w:themeColor="text1"/>
          <w:sz w:val="32"/>
          <w:szCs w:val="32"/>
        </w:rPr>
      </w:pPr>
    </w:p>
    <w:p w:rsidR="00826DC9" w:rsidP="3D74B16C" w:rsidRDefault="00826DC9" w14:paraId="6891D667" w14:textId="77777777">
      <w:pPr>
        <w:rPr>
          <w:rFonts w:ascii="Aptos" w:hAnsi="Aptos" w:eastAsia="Aptos" w:cs="Aptos"/>
          <w:b/>
          <w:bCs/>
          <w:color w:val="000000" w:themeColor="text1"/>
          <w:sz w:val="32"/>
          <w:szCs w:val="32"/>
        </w:rPr>
      </w:pPr>
    </w:p>
    <w:p w:rsidR="00826DC9" w:rsidP="3D74B16C" w:rsidRDefault="00826DC9" w14:paraId="1A69B5D8" w14:textId="77777777">
      <w:pPr>
        <w:rPr>
          <w:rFonts w:ascii="Aptos" w:hAnsi="Aptos" w:eastAsia="Aptos" w:cs="Aptos"/>
          <w:b/>
          <w:bCs/>
          <w:color w:val="000000" w:themeColor="text1"/>
          <w:sz w:val="32"/>
          <w:szCs w:val="32"/>
        </w:rPr>
      </w:pPr>
    </w:p>
    <w:p w:rsidR="6D7EAC53" w:rsidP="3015B8E7" w:rsidRDefault="6D7EAC53" w14:paraId="476620B4" w14:textId="7421E497">
      <w:pPr>
        <w:rPr>
          <w:rFonts w:ascii="Aptos" w:hAnsi="Aptos" w:eastAsia="Aptos" w:cs="Aptos"/>
          <w:b/>
          <w:bCs/>
          <w:color w:val="000000" w:themeColor="text1"/>
          <w:sz w:val="32"/>
          <w:szCs w:val="32"/>
        </w:rPr>
      </w:pPr>
      <w:r w:rsidRPr="3015B8E7">
        <w:rPr>
          <w:rFonts w:ascii="Aptos" w:hAnsi="Aptos" w:eastAsia="Aptos" w:cs="Aptos"/>
          <w:b/>
          <w:bCs/>
          <w:color w:val="000000" w:themeColor="text1"/>
          <w:sz w:val="32"/>
          <w:szCs w:val="32"/>
        </w:rPr>
        <w:lastRenderedPageBreak/>
        <w:t>End of Hire Cleaning Checklist</w:t>
      </w:r>
    </w:p>
    <w:p w:rsidR="52C647FF" w:rsidP="3015B8E7" w:rsidRDefault="52C647FF" w14:paraId="2E6A61C4" w14:textId="23AFF9A8">
      <w:pPr>
        <w:rPr>
          <w:rFonts w:ascii="Aptos" w:hAnsi="Aptos" w:eastAsia="Aptos" w:cs="Aptos"/>
          <w:color w:val="000000" w:themeColor="text1"/>
        </w:rPr>
      </w:pPr>
      <w:r w:rsidRPr="3015B8E7">
        <w:rPr>
          <w:rFonts w:ascii="Aptos" w:hAnsi="Aptos" w:eastAsia="Aptos" w:cs="Aptos"/>
          <w:color w:val="000000" w:themeColor="text1"/>
        </w:rPr>
        <w:t>To ensure a pleasant experience for all hirers we kindly request that you follow these guid</w:t>
      </w:r>
      <w:r w:rsidRPr="3015B8E7" w:rsidR="5462F4A4">
        <w:rPr>
          <w:rFonts w:ascii="Aptos" w:hAnsi="Aptos" w:eastAsia="Aptos" w:cs="Aptos"/>
          <w:color w:val="000000" w:themeColor="text1"/>
        </w:rPr>
        <w:t xml:space="preserve">elines at the end of your session. Failure to leave </w:t>
      </w:r>
      <w:r w:rsidRPr="3015B8E7" w:rsidR="53193862">
        <w:rPr>
          <w:rFonts w:ascii="Aptos" w:hAnsi="Aptos" w:eastAsia="Aptos" w:cs="Aptos"/>
          <w:color w:val="000000" w:themeColor="text1"/>
        </w:rPr>
        <w:t xml:space="preserve">Park Centre in a clean and tidy state may result in the loss of your security deposit.  All cleaning items can be found in our kitchen under the sink </w:t>
      </w:r>
      <w:r w:rsidRPr="3015B8E7" w:rsidR="288EBD45">
        <w:rPr>
          <w:rFonts w:ascii="Aptos" w:hAnsi="Aptos" w:eastAsia="Aptos" w:cs="Aptos"/>
          <w:color w:val="000000" w:themeColor="text1"/>
        </w:rPr>
        <w:t xml:space="preserve">and hoover and brushes can be found in the kitchen cupboard. </w:t>
      </w:r>
    </w:p>
    <w:p w:rsidR="6D7EAC53" w:rsidP="00DE7EB1" w:rsidRDefault="6D7EAC53" w14:paraId="350724BE" w14:textId="03105ECC">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Wipe down all tables</w:t>
      </w:r>
      <w:r w:rsidRPr="3015B8E7" w:rsidR="3B173BE1">
        <w:rPr>
          <w:rFonts w:ascii="Aptos" w:hAnsi="Aptos" w:eastAsia="Aptos" w:cs="Aptos"/>
          <w:color w:val="000000" w:themeColor="text1"/>
        </w:rPr>
        <w:t xml:space="preserve"> and</w:t>
      </w:r>
      <w:r w:rsidRPr="3015B8E7">
        <w:rPr>
          <w:rFonts w:ascii="Aptos" w:hAnsi="Aptos" w:eastAsia="Aptos" w:cs="Aptos"/>
          <w:color w:val="000000" w:themeColor="text1"/>
        </w:rPr>
        <w:t xml:space="preserve"> chairs and restack and place in cupboards at the end of your session.</w:t>
      </w:r>
    </w:p>
    <w:p w:rsidRPr="00DE7EB1" w:rsidR="00DE7EB1" w:rsidP="00DE7EB1" w:rsidRDefault="00DE7EB1" w14:paraId="66B8F5E0" w14:textId="77777777">
      <w:pPr>
        <w:pStyle w:val="ListParagraph"/>
        <w:spacing w:before="240" w:after="120" w:line="240" w:lineRule="auto"/>
        <w:ind w:left="567"/>
        <w:rPr>
          <w:rFonts w:ascii="Aptos" w:hAnsi="Aptos" w:eastAsia="Aptos" w:cs="Aptos"/>
          <w:color w:val="000000" w:themeColor="text1"/>
          <w:sz w:val="16"/>
          <w:szCs w:val="16"/>
        </w:rPr>
      </w:pPr>
    </w:p>
    <w:p w:rsidR="00DE7EB1" w:rsidP="00DE7EB1" w:rsidRDefault="0CDEA333" w14:paraId="612086CB" w14:textId="2F321A16">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Sweep/hoover</w:t>
      </w:r>
      <w:r w:rsidRPr="3015B8E7" w:rsidR="0E8C3AB7">
        <w:rPr>
          <w:rFonts w:ascii="Aptos" w:hAnsi="Aptos" w:eastAsia="Aptos" w:cs="Aptos"/>
          <w:color w:val="000000" w:themeColor="text1"/>
        </w:rPr>
        <w:t xml:space="preserve"> all areas used</w:t>
      </w:r>
      <w:r w:rsidRPr="3015B8E7" w:rsidR="3EBDD815">
        <w:rPr>
          <w:rFonts w:ascii="Aptos" w:hAnsi="Aptos" w:eastAsia="Aptos" w:cs="Aptos"/>
          <w:color w:val="000000" w:themeColor="text1"/>
        </w:rPr>
        <w:t xml:space="preserve">, </w:t>
      </w:r>
      <w:r w:rsidRPr="3015B8E7" w:rsidR="1AAB0B0F">
        <w:rPr>
          <w:rFonts w:ascii="Aptos" w:hAnsi="Aptos" w:eastAsia="Aptos" w:cs="Aptos"/>
          <w:color w:val="000000" w:themeColor="text1"/>
        </w:rPr>
        <w:t>i</w:t>
      </w:r>
      <w:r w:rsidRPr="3015B8E7" w:rsidR="3EBDD815">
        <w:rPr>
          <w:rFonts w:ascii="Aptos" w:hAnsi="Aptos" w:eastAsia="Aptos" w:cs="Aptos"/>
          <w:color w:val="000000" w:themeColor="text1"/>
        </w:rPr>
        <w:t>ncluding toilets,</w:t>
      </w:r>
      <w:r w:rsidRPr="3015B8E7" w:rsidR="7C756087">
        <w:rPr>
          <w:rFonts w:ascii="Aptos" w:hAnsi="Aptos" w:eastAsia="Aptos" w:cs="Aptos"/>
          <w:color w:val="000000" w:themeColor="text1"/>
        </w:rPr>
        <w:t xml:space="preserve"> corridors,</w:t>
      </w:r>
      <w:r w:rsidRPr="3015B8E7" w:rsidR="3EBDD815">
        <w:rPr>
          <w:rFonts w:ascii="Aptos" w:hAnsi="Aptos" w:eastAsia="Aptos" w:cs="Aptos"/>
          <w:color w:val="000000" w:themeColor="text1"/>
        </w:rPr>
        <w:t xml:space="preserve"> kitchen and central hub</w:t>
      </w:r>
      <w:r w:rsidRPr="3015B8E7" w:rsidR="312BEA6C">
        <w:rPr>
          <w:rFonts w:ascii="Aptos" w:hAnsi="Aptos" w:eastAsia="Aptos" w:cs="Aptos"/>
          <w:color w:val="000000" w:themeColor="text1"/>
        </w:rPr>
        <w:t>.</w:t>
      </w:r>
    </w:p>
    <w:p w:rsidRPr="00DE7EB1" w:rsidR="00DE7EB1" w:rsidP="00DE7EB1" w:rsidRDefault="00DE7EB1" w14:paraId="1A1701D4" w14:textId="77777777">
      <w:pPr>
        <w:pStyle w:val="ListParagraph"/>
        <w:spacing w:before="240" w:after="120" w:line="240" w:lineRule="auto"/>
        <w:ind w:left="567"/>
        <w:rPr>
          <w:rFonts w:ascii="Aptos" w:hAnsi="Aptos" w:eastAsia="Aptos" w:cs="Aptos"/>
          <w:color w:val="000000" w:themeColor="text1"/>
        </w:rPr>
      </w:pPr>
    </w:p>
    <w:p w:rsidR="1E73AB45" w:rsidP="00DE7EB1" w:rsidRDefault="1E73AB45" w14:paraId="3858D002" w14:textId="753CCC9B">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 xml:space="preserve">Clean </w:t>
      </w:r>
      <w:r w:rsidRPr="3015B8E7" w:rsidR="0EB96E1B">
        <w:rPr>
          <w:rFonts w:ascii="Aptos" w:hAnsi="Aptos" w:eastAsia="Aptos" w:cs="Aptos"/>
          <w:color w:val="000000" w:themeColor="text1"/>
        </w:rPr>
        <w:t>all surfaces in the room including, common touch points such as door handles</w:t>
      </w:r>
      <w:r w:rsidRPr="3015B8E7" w:rsidR="04E99535">
        <w:rPr>
          <w:rFonts w:ascii="Aptos" w:hAnsi="Aptos" w:eastAsia="Aptos" w:cs="Aptos"/>
          <w:color w:val="000000" w:themeColor="text1"/>
        </w:rPr>
        <w:t>.</w:t>
      </w:r>
    </w:p>
    <w:p w:rsidR="00DE7EB1" w:rsidP="00DE7EB1" w:rsidRDefault="00DE7EB1" w14:paraId="6480A004" w14:textId="77777777">
      <w:pPr>
        <w:pStyle w:val="ListParagraph"/>
        <w:spacing w:before="240" w:after="120" w:line="240" w:lineRule="auto"/>
        <w:ind w:left="567"/>
        <w:rPr>
          <w:rFonts w:ascii="Aptos" w:hAnsi="Aptos" w:eastAsia="Aptos" w:cs="Aptos"/>
          <w:color w:val="000000" w:themeColor="text1"/>
        </w:rPr>
      </w:pPr>
    </w:p>
    <w:p w:rsidR="04E99535" w:rsidP="00DE7EB1" w:rsidRDefault="04E99535" w14:paraId="29153FC6" w14:textId="1AA603FF">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Wipe down all kitchen surfaces, load dishwasher and put any items away you have used.</w:t>
      </w:r>
    </w:p>
    <w:p w:rsidR="00DE7EB1" w:rsidP="00DE7EB1" w:rsidRDefault="00DE7EB1" w14:paraId="3018B42A" w14:textId="77777777">
      <w:pPr>
        <w:pStyle w:val="ListParagraph"/>
        <w:spacing w:before="240" w:after="120" w:line="240" w:lineRule="auto"/>
        <w:ind w:left="567"/>
        <w:rPr>
          <w:rFonts w:ascii="Aptos" w:hAnsi="Aptos" w:eastAsia="Aptos" w:cs="Aptos"/>
          <w:color w:val="000000" w:themeColor="text1"/>
        </w:rPr>
      </w:pPr>
    </w:p>
    <w:p w:rsidR="00DE7EB1" w:rsidP="00DE7EB1" w:rsidRDefault="23D29F5F" w14:paraId="3C2E65AF" w14:textId="4C7B6A32">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Empty bins and remove your rubbish. We request that you take your rubbish with you as we do not provide rubbi</w:t>
      </w:r>
      <w:r w:rsidRPr="3015B8E7" w:rsidR="0BB9E090">
        <w:rPr>
          <w:rFonts w:ascii="Aptos" w:hAnsi="Aptos" w:eastAsia="Aptos" w:cs="Aptos"/>
          <w:color w:val="000000" w:themeColor="text1"/>
        </w:rPr>
        <w:t>sh facilities for hirers.</w:t>
      </w:r>
    </w:p>
    <w:p w:rsidRPr="00DE7EB1" w:rsidR="00DE7EB1" w:rsidP="00DE7EB1" w:rsidRDefault="00DE7EB1" w14:paraId="3572B801" w14:textId="77777777">
      <w:pPr>
        <w:pStyle w:val="ListParagraph"/>
        <w:spacing w:before="240" w:after="120" w:line="240" w:lineRule="auto"/>
        <w:ind w:left="567"/>
        <w:rPr>
          <w:rFonts w:ascii="Aptos" w:hAnsi="Aptos" w:eastAsia="Aptos" w:cs="Aptos"/>
          <w:color w:val="000000" w:themeColor="text1"/>
        </w:rPr>
      </w:pPr>
    </w:p>
    <w:p w:rsidR="24D84B15" w:rsidP="00DE7EB1" w:rsidRDefault="24D84B15" w14:paraId="4E605D29" w14:textId="65DECF4D">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 xml:space="preserve">Empty and Clean Fridge and freezer. Remove </w:t>
      </w:r>
      <w:r w:rsidRPr="3015B8E7" w:rsidR="4AEA4F75">
        <w:rPr>
          <w:rFonts w:ascii="Aptos" w:hAnsi="Aptos" w:eastAsia="Aptos" w:cs="Aptos"/>
          <w:color w:val="000000" w:themeColor="text1"/>
        </w:rPr>
        <w:t>all your</w:t>
      </w:r>
      <w:r w:rsidRPr="3015B8E7">
        <w:rPr>
          <w:rFonts w:ascii="Aptos" w:hAnsi="Aptos" w:eastAsia="Aptos" w:cs="Aptos"/>
          <w:color w:val="000000" w:themeColor="text1"/>
        </w:rPr>
        <w:t xml:space="preserve"> items at the end of your session</w:t>
      </w:r>
      <w:r w:rsidR="00DE7EB1">
        <w:rPr>
          <w:rFonts w:ascii="Aptos" w:hAnsi="Aptos" w:eastAsia="Aptos" w:cs="Aptos"/>
          <w:color w:val="000000" w:themeColor="text1"/>
        </w:rPr>
        <w:t>.</w:t>
      </w:r>
    </w:p>
    <w:p w:rsidR="00DE7EB1" w:rsidP="00DE7EB1" w:rsidRDefault="00DE7EB1" w14:paraId="034018E5" w14:textId="77777777">
      <w:pPr>
        <w:pStyle w:val="ListParagraph"/>
        <w:spacing w:before="240" w:after="120" w:line="240" w:lineRule="auto"/>
        <w:ind w:left="567"/>
        <w:rPr>
          <w:rFonts w:ascii="Aptos" w:hAnsi="Aptos" w:eastAsia="Aptos" w:cs="Aptos"/>
          <w:color w:val="000000" w:themeColor="text1"/>
        </w:rPr>
      </w:pPr>
    </w:p>
    <w:p w:rsidR="24D6DF9B" w:rsidP="00DE7EB1" w:rsidRDefault="24D6DF9B" w14:paraId="4E5AC37F" w14:textId="22A5038B">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Check all windows and doors are closed before you leave the building.</w:t>
      </w:r>
    </w:p>
    <w:p w:rsidR="00DE7EB1" w:rsidP="00DE7EB1" w:rsidRDefault="00DE7EB1" w14:paraId="27ED020B" w14:textId="77777777">
      <w:pPr>
        <w:pStyle w:val="ListParagraph"/>
        <w:spacing w:before="240" w:after="120" w:line="240" w:lineRule="auto"/>
        <w:ind w:left="567"/>
        <w:rPr>
          <w:rFonts w:ascii="Aptos" w:hAnsi="Aptos" w:eastAsia="Aptos" w:cs="Aptos"/>
          <w:color w:val="000000" w:themeColor="text1"/>
        </w:rPr>
      </w:pPr>
    </w:p>
    <w:p w:rsidR="24D6DF9B" w:rsidP="00DE7EB1" w:rsidRDefault="24D6DF9B" w14:paraId="7989FE53" w14:textId="46991329">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Clean and flush all toilets.</w:t>
      </w:r>
    </w:p>
    <w:p w:rsidR="00DE7EB1" w:rsidP="00DE7EB1" w:rsidRDefault="00DE7EB1" w14:paraId="7138EC3A" w14:textId="77777777">
      <w:pPr>
        <w:pStyle w:val="ListParagraph"/>
        <w:spacing w:before="240" w:after="120" w:line="240" w:lineRule="auto"/>
        <w:ind w:left="567"/>
        <w:rPr>
          <w:rFonts w:ascii="Aptos" w:hAnsi="Aptos" w:eastAsia="Aptos" w:cs="Aptos"/>
          <w:color w:val="000000" w:themeColor="text1"/>
        </w:rPr>
      </w:pPr>
    </w:p>
    <w:p w:rsidR="1F2AFC6D" w:rsidP="00DE7EB1" w:rsidRDefault="1F2AFC6D" w14:paraId="5D0047CA" w14:textId="7980F2C5">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Leave the room as you wish to find it.</w:t>
      </w:r>
    </w:p>
    <w:p w:rsidR="00DE7EB1" w:rsidP="00DE7EB1" w:rsidRDefault="00DE7EB1" w14:paraId="1D17183B" w14:textId="77777777">
      <w:pPr>
        <w:pStyle w:val="ListParagraph"/>
        <w:spacing w:before="240" w:after="120" w:line="240" w:lineRule="auto"/>
        <w:ind w:left="567"/>
        <w:rPr>
          <w:rFonts w:ascii="Aptos" w:hAnsi="Aptos" w:eastAsia="Aptos" w:cs="Aptos"/>
          <w:color w:val="000000" w:themeColor="text1"/>
        </w:rPr>
      </w:pPr>
    </w:p>
    <w:p w:rsidR="001D5803" w:rsidP="001D5803" w:rsidRDefault="59A8E137" w14:paraId="58442791" w14:textId="09B40291">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 xml:space="preserve">Please ensure front door remains shut and </w:t>
      </w:r>
      <w:r w:rsidRPr="3015B8E7" w:rsidR="163ABBB5">
        <w:rPr>
          <w:rFonts w:ascii="Aptos" w:hAnsi="Aptos" w:eastAsia="Aptos" w:cs="Aptos"/>
          <w:color w:val="000000" w:themeColor="text1"/>
        </w:rPr>
        <w:t>internal</w:t>
      </w:r>
      <w:r w:rsidRPr="3015B8E7">
        <w:rPr>
          <w:rFonts w:ascii="Aptos" w:hAnsi="Aptos" w:eastAsia="Aptos" w:cs="Aptos"/>
          <w:color w:val="000000" w:themeColor="text1"/>
        </w:rPr>
        <w:t xml:space="preserve"> entrance doors</w:t>
      </w:r>
      <w:r w:rsidRPr="3015B8E7" w:rsidR="0699DB96">
        <w:rPr>
          <w:rFonts w:ascii="Aptos" w:hAnsi="Aptos" w:eastAsia="Aptos" w:cs="Aptos"/>
          <w:color w:val="000000" w:themeColor="text1"/>
        </w:rPr>
        <w:t xml:space="preserve"> are not</w:t>
      </w:r>
      <w:r w:rsidRPr="3015B8E7" w:rsidR="57525307">
        <w:rPr>
          <w:rFonts w:ascii="Aptos" w:hAnsi="Aptos" w:eastAsia="Aptos" w:cs="Aptos"/>
          <w:color w:val="000000" w:themeColor="text1"/>
        </w:rPr>
        <w:t xml:space="preserve"> propped open.</w:t>
      </w:r>
    </w:p>
    <w:p w:rsidRPr="001D5803" w:rsidR="00A219C6" w:rsidP="00A219C6" w:rsidRDefault="00A219C6" w14:paraId="159EF3FE" w14:textId="77777777">
      <w:pPr>
        <w:pStyle w:val="ListParagraph"/>
        <w:spacing w:before="240" w:after="120" w:line="240" w:lineRule="auto"/>
        <w:ind w:left="567"/>
        <w:rPr>
          <w:rFonts w:ascii="Aptos" w:hAnsi="Aptos" w:eastAsia="Aptos" w:cs="Aptos"/>
          <w:color w:val="000000" w:themeColor="text1"/>
        </w:rPr>
      </w:pPr>
    </w:p>
    <w:p w:rsidR="7F9D39CD" w:rsidP="00DE7EB1" w:rsidRDefault="7F9D39CD" w14:paraId="146D154A" w14:textId="62EE5877">
      <w:pPr>
        <w:pStyle w:val="ListParagraph"/>
        <w:numPr>
          <w:ilvl w:val="0"/>
          <w:numId w:val="24"/>
        </w:numPr>
        <w:spacing w:before="240" w:after="120" w:line="240" w:lineRule="auto"/>
        <w:ind w:left="567"/>
        <w:rPr>
          <w:rFonts w:ascii="Aptos" w:hAnsi="Aptos" w:eastAsia="Aptos" w:cs="Aptos"/>
          <w:color w:val="000000" w:themeColor="text1"/>
        </w:rPr>
      </w:pPr>
      <w:r w:rsidRPr="3015B8E7">
        <w:rPr>
          <w:rFonts w:ascii="Aptos" w:hAnsi="Aptos" w:eastAsia="Aptos" w:cs="Aptos"/>
          <w:color w:val="000000" w:themeColor="text1"/>
        </w:rPr>
        <w:t>Front door keys should be immediately returned to the key safe after use.</w:t>
      </w:r>
    </w:p>
    <w:p w:rsidR="00DE7EB1" w:rsidP="00DE7EB1" w:rsidRDefault="00DE7EB1" w14:paraId="3EC02581" w14:textId="77777777">
      <w:pPr>
        <w:pStyle w:val="ListParagraph"/>
        <w:spacing w:before="240" w:after="120" w:line="240" w:lineRule="auto"/>
        <w:ind w:left="567"/>
        <w:rPr>
          <w:rFonts w:ascii="Aptos" w:hAnsi="Aptos" w:eastAsia="Aptos" w:cs="Aptos"/>
          <w:color w:val="000000" w:themeColor="text1"/>
        </w:rPr>
      </w:pPr>
    </w:p>
    <w:p w:rsidR="3DF73D31" w:rsidP="00DE7EB1" w:rsidRDefault="3DF73D31" w14:paraId="695FAAC1" w14:textId="62499F57">
      <w:pPr>
        <w:spacing w:after="0" w:line="240" w:lineRule="auto"/>
        <w:rPr>
          <w:rFonts w:ascii="Aptos" w:hAnsi="Aptos" w:eastAsia="Aptos" w:cs="Aptos"/>
          <w:color w:val="000000" w:themeColor="text1"/>
        </w:rPr>
      </w:pPr>
      <w:r w:rsidRPr="3015B8E7">
        <w:rPr>
          <w:rFonts w:ascii="Aptos" w:hAnsi="Aptos" w:eastAsia="Aptos" w:cs="Aptos"/>
          <w:color w:val="000000" w:themeColor="text1"/>
        </w:rPr>
        <w:t>Please report any damage whether accidental or due to wear and tear to the building manager (</w:t>
      </w:r>
      <w:r w:rsidRPr="3015B8E7" w:rsidR="01C77C4B">
        <w:rPr>
          <w:rFonts w:ascii="Aptos" w:hAnsi="Aptos" w:eastAsia="Aptos" w:cs="Aptos"/>
          <w:color w:val="000000" w:themeColor="text1"/>
        </w:rPr>
        <w:t>Karen) Thank you for your cooperation.</w:t>
      </w:r>
      <w:r w:rsidR="00B43BDA">
        <w:rPr>
          <w:rFonts w:ascii="Aptos" w:hAnsi="Aptos" w:eastAsia="Aptos" w:cs="Aptos"/>
          <w:color w:val="000000" w:themeColor="text1"/>
        </w:rPr>
        <w:t xml:space="preserve"> </w:t>
      </w:r>
    </w:p>
    <w:p w:rsidR="3D74B16C" w:rsidP="3D74B16C" w:rsidRDefault="3D74B16C" w14:paraId="57122AFA" w14:textId="57E06900">
      <w:pPr>
        <w:rPr>
          <w:rFonts w:ascii="Aptos" w:hAnsi="Aptos" w:eastAsia="Aptos" w:cs="Aptos"/>
          <w:color w:val="000000" w:themeColor="text1"/>
        </w:rPr>
      </w:pPr>
    </w:p>
    <w:p w:rsidR="007112FC" w:rsidP="3D74B16C" w:rsidRDefault="007112FC" w14:paraId="7CDA52D5" w14:textId="77777777">
      <w:pPr>
        <w:rPr>
          <w:rFonts w:ascii="Aptos" w:hAnsi="Aptos" w:eastAsia="Aptos" w:cs="Aptos"/>
          <w:color w:val="000000" w:themeColor="text1"/>
        </w:rPr>
      </w:pPr>
    </w:p>
    <w:p w:rsidR="004244AE" w:rsidP="3D74B16C" w:rsidRDefault="004244AE" w14:paraId="421EEB58" w14:textId="77777777">
      <w:pPr>
        <w:rPr>
          <w:rFonts w:ascii="Aptos" w:hAnsi="Aptos" w:eastAsia="Aptos" w:cs="Aptos"/>
          <w:color w:val="000000" w:themeColor="text1"/>
        </w:rPr>
      </w:pPr>
    </w:p>
    <w:p w:rsidR="004244AE" w:rsidP="3D74B16C" w:rsidRDefault="004244AE" w14:paraId="65494D06" w14:textId="77777777">
      <w:pPr>
        <w:rPr>
          <w:rFonts w:ascii="Aptos" w:hAnsi="Aptos" w:eastAsia="Aptos" w:cs="Aptos"/>
          <w:color w:val="000000" w:themeColor="text1"/>
        </w:rPr>
      </w:pPr>
    </w:p>
    <w:p w:rsidRPr="00644813" w:rsidR="00FB52D4" w:rsidP="73EDA74C" w:rsidRDefault="04062F77" w14:paraId="65F36A77" w14:textId="0C3A3B6B">
      <w:pPr>
        <w:rPr>
          <w:rFonts w:ascii="Calibri" w:hAnsi="Calibri" w:eastAsia="Calibri" w:cs="Calibri"/>
          <w:color w:val="EE0000"/>
          <w:sz w:val="32"/>
          <w:szCs w:val="32"/>
        </w:rPr>
      </w:pPr>
      <w:r w:rsidRPr="00644813">
        <w:rPr>
          <w:rFonts w:ascii="Calibri" w:hAnsi="Calibri" w:eastAsia="Calibri" w:cs="Calibri"/>
          <w:b/>
          <w:bCs/>
          <w:color w:val="EE0000"/>
          <w:sz w:val="32"/>
          <w:szCs w:val="32"/>
        </w:rPr>
        <w:lastRenderedPageBreak/>
        <w:t>FIRE SAFETY INFORMATION</w:t>
      </w:r>
      <w:r w:rsidRPr="00644813" w:rsidR="7CA0F980">
        <w:rPr>
          <w:rFonts w:ascii="Calibri" w:hAnsi="Calibri" w:eastAsia="Calibri" w:cs="Calibri"/>
          <w:b/>
          <w:bCs/>
          <w:color w:val="EE0000"/>
          <w:sz w:val="32"/>
          <w:szCs w:val="32"/>
        </w:rPr>
        <w:t xml:space="preserve"> </w:t>
      </w:r>
      <w:r w:rsidRPr="00644813">
        <w:rPr>
          <w:rFonts w:ascii="Calibri" w:hAnsi="Calibri" w:eastAsia="Calibri" w:cs="Calibri"/>
          <w:b/>
          <w:bCs/>
          <w:color w:val="EE0000"/>
          <w:sz w:val="32"/>
          <w:szCs w:val="32"/>
        </w:rPr>
        <w:t>FOR</w:t>
      </w:r>
      <w:r w:rsidRPr="00644813" w:rsidR="503D4A4F">
        <w:rPr>
          <w:rFonts w:ascii="Calibri" w:hAnsi="Calibri" w:eastAsia="Calibri" w:cs="Calibri"/>
          <w:b/>
          <w:bCs/>
          <w:color w:val="EE0000"/>
          <w:sz w:val="32"/>
          <w:szCs w:val="32"/>
        </w:rPr>
        <w:t xml:space="preserve"> </w:t>
      </w:r>
      <w:r w:rsidRPr="00644813">
        <w:rPr>
          <w:rFonts w:ascii="Calibri" w:hAnsi="Calibri" w:eastAsia="Calibri" w:cs="Calibri"/>
          <w:b/>
          <w:bCs/>
          <w:color w:val="EE0000"/>
          <w:sz w:val="32"/>
          <w:szCs w:val="32"/>
        </w:rPr>
        <w:t>HIRERS/USERS</w:t>
      </w:r>
      <w:r w:rsidRPr="00644813" w:rsidR="28D5B972">
        <w:rPr>
          <w:rFonts w:ascii="Calibri" w:hAnsi="Calibri" w:eastAsia="Calibri" w:cs="Calibri"/>
          <w:b/>
          <w:bCs/>
          <w:color w:val="EE0000"/>
          <w:sz w:val="32"/>
          <w:szCs w:val="32"/>
        </w:rPr>
        <w:t>/</w:t>
      </w:r>
      <w:r w:rsidRPr="00644813">
        <w:rPr>
          <w:rFonts w:ascii="Calibri" w:hAnsi="Calibri" w:eastAsia="Calibri" w:cs="Calibri"/>
          <w:b/>
          <w:bCs/>
          <w:color w:val="EE0000"/>
          <w:sz w:val="32"/>
          <w:szCs w:val="32"/>
        </w:rPr>
        <w:t>GROUP LEADERS</w:t>
      </w:r>
    </w:p>
    <w:p w:rsidR="00FB52D4" w:rsidP="73EDA74C" w:rsidRDefault="26B6BEB2" w14:paraId="3C6D7E45" w14:textId="1F48FF49">
      <w:pPr>
        <w:rPr>
          <w:rFonts w:ascii="Calibri" w:hAnsi="Calibri" w:eastAsia="Calibri" w:cs="Calibri"/>
          <w:b/>
          <w:bCs/>
          <w:sz w:val="22"/>
          <w:szCs w:val="22"/>
        </w:rPr>
      </w:pPr>
      <w:r w:rsidRPr="73EDA74C">
        <w:rPr>
          <w:rFonts w:ascii="Calibri" w:hAnsi="Calibri" w:eastAsia="Calibri" w:cs="Calibri"/>
          <w:b/>
          <w:bCs/>
          <w:sz w:val="22"/>
          <w:szCs w:val="22"/>
        </w:rPr>
        <w:t>(</w:t>
      </w:r>
      <w:r w:rsidRPr="73EDA74C" w:rsidR="2C8E4F4B">
        <w:rPr>
          <w:rFonts w:ascii="Calibri" w:hAnsi="Calibri" w:eastAsia="Calibri" w:cs="Calibri"/>
          <w:b/>
          <w:bCs/>
          <w:sz w:val="22"/>
          <w:szCs w:val="22"/>
        </w:rPr>
        <w:t>Please ensure all your responsible persons are aware</w:t>
      </w:r>
      <w:r w:rsidRPr="73EDA74C" w:rsidR="44A77201">
        <w:rPr>
          <w:rFonts w:ascii="Calibri" w:hAnsi="Calibri" w:eastAsia="Calibri" w:cs="Calibri"/>
          <w:b/>
          <w:bCs/>
          <w:sz w:val="22"/>
          <w:szCs w:val="22"/>
        </w:rPr>
        <w:t xml:space="preserve">, </w:t>
      </w:r>
      <w:r w:rsidRPr="73EDA74C" w:rsidR="2C8E4F4B">
        <w:rPr>
          <w:rFonts w:ascii="Calibri" w:hAnsi="Calibri" w:eastAsia="Calibri" w:cs="Calibri"/>
          <w:b/>
          <w:bCs/>
          <w:sz w:val="22"/>
          <w:szCs w:val="22"/>
        </w:rPr>
        <w:t xml:space="preserve">trained </w:t>
      </w:r>
      <w:r w:rsidRPr="73EDA74C" w:rsidR="1B04BEDC">
        <w:rPr>
          <w:rFonts w:ascii="Calibri" w:hAnsi="Calibri" w:eastAsia="Calibri" w:cs="Calibri"/>
          <w:b/>
          <w:bCs/>
          <w:sz w:val="22"/>
          <w:szCs w:val="22"/>
        </w:rPr>
        <w:t>and signed below)</w:t>
      </w:r>
    </w:p>
    <w:p w:rsidRPr="00644813" w:rsidR="00FB52D4" w:rsidP="73EDA74C" w:rsidRDefault="04062F77" w14:paraId="01F3BE97" w14:textId="0F8148CB">
      <w:pPr>
        <w:rPr>
          <w:rFonts w:ascii="Calibri" w:hAnsi="Calibri" w:eastAsia="Calibri" w:cs="Calibri"/>
          <w:color w:val="EE0000"/>
          <w:sz w:val="32"/>
          <w:szCs w:val="32"/>
        </w:rPr>
      </w:pPr>
      <w:r w:rsidRPr="00644813">
        <w:rPr>
          <w:rFonts w:ascii="Calibri" w:hAnsi="Calibri" w:eastAsia="Calibri" w:cs="Calibri"/>
          <w:color w:val="EE0000"/>
          <w:sz w:val="32"/>
          <w:szCs w:val="32"/>
        </w:rPr>
        <w:t>FIRE ALARM PANEL / EVACUATION PROCEDURES</w:t>
      </w:r>
      <w:r w:rsidRPr="00644813" w:rsidR="60A309D4">
        <w:rPr>
          <w:rFonts w:ascii="Calibri" w:hAnsi="Calibri" w:eastAsia="Calibri" w:cs="Calibri"/>
          <w:color w:val="EE0000"/>
          <w:sz w:val="32"/>
          <w:szCs w:val="32"/>
        </w:rPr>
        <w:t>/T</w:t>
      </w:r>
      <w:r w:rsidRPr="00644813">
        <w:rPr>
          <w:rFonts w:ascii="Calibri" w:hAnsi="Calibri" w:eastAsia="Calibri" w:cs="Calibri"/>
          <w:color w:val="EE0000"/>
          <w:sz w:val="32"/>
          <w:szCs w:val="32"/>
        </w:rPr>
        <w:t>RAINING FOR HIRERS / USER GROUP LEADERS</w:t>
      </w:r>
    </w:p>
    <w:p w:rsidR="00FB52D4" w:rsidP="73EDA74C" w:rsidRDefault="04062F77" w14:paraId="026657D5" w14:textId="5C125A88">
      <w:pPr>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I can confirm that I have received this training and have been given a copy of the Fire Safety Information (which includes Evacuation Procedures, Fire Alarm Panel Instructions and a copy of the Fire Emergency Plan for Park Centre).</w:t>
      </w:r>
    </w:p>
    <w:tbl>
      <w:tblPr>
        <w:tblStyle w:val="TableGrid"/>
        <w:tblW w:w="10162" w:type="dxa"/>
        <w:tblInd w:w="-1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076"/>
        <w:gridCol w:w="3257"/>
        <w:gridCol w:w="2674"/>
        <w:gridCol w:w="2155"/>
      </w:tblGrid>
      <w:tr w:rsidR="5D97FD31" w:rsidTr="00C07250" w14:paraId="097D4958" w14:textId="77777777">
        <w:trPr>
          <w:trHeight w:val="427"/>
        </w:trPr>
        <w:tc>
          <w:tcPr>
            <w:tcW w:w="2076" w:type="dxa"/>
            <w:tcMar>
              <w:left w:w="105" w:type="dxa"/>
              <w:right w:w="105" w:type="dxa"/>
            </w:tcMar>
          </w:tcPr>
          <w:p w:rsidR="5D97FD31" w:rsidP="73EDA74C" w:rsidRDefault="5D97FD31" w14:paraId="2B4E496A" w14:textId="182E2BF9">
            <w:pPr>
              <w:jc w:val="center"/>
              <w:rPr>
                <w:rFonts w:ascii="Calibri" w:hAnsi="Calibri" w:eastAsia="Calibri" w:cs="Calibri"/>
              </w:rPr>
            </w:pPr>
            <w:r w:rsidRPr="73EDA74C">
              <w:rPr>
                <w:rFonts w:ascii="Calibri" w:hAnsi="Calibri" w:eastAsia="Calibri" w:cs="Calibri"/>
                <w:b/>
                <w:bCs/>
              </w:rPr>
              <w:t>Date</w:t>
            </w:r>
          </w:p>
        </w:tc>
        <w:tc>
          <w:tcPr>
            <w:tcW w:w="3257" w:type="dxa"/>
            <w:tcMar>
              <w:left w:w="105" w:type="dxa"/>
              <w:right w:w="105" w:type="dxa"/>
            </w:tcMar>
          </w:tcPr>
          <w:p w:rsidR="5D97FD31" w:rsidP="73EDA74C" w:rsidRDefault="5D97FD31" w14:paraId="5E2D7E21" w14:textId="334B59B2">
            <w:pPr>
              <w:jc w:val="center"/>
              <w:rPr>
                <w:rFonts w:ascii="Calibri" w:hAnsi="Calibri" w:eastAsia="Calibri" w:cs="Calibri"/>
              </w:rPr>
            </w:pPr>
            <w:r w:rsidRPr="73EDA74C">
              <w:rPr>
                <w:rFonts w:ascii="Calibri" w:hAnsi="Calibri" w:eastAsia="Calibri" w:cs="Calibri"/>
                <w:b/>
                <w:bCs/>
              </w:rPr>
              <w:t>Group Name</w:t>
            </w:r>
          </w:p>
        </w:tc>
        <w:tc>
          <w:tcPr>
            <w:tcW w:w="2674" w:type="dxa"/>
            <w:tcMar>
              <w:left w:w="105" w:type="dxa"/>
              <w:right w:w="105" w:type="dxa"/>
            </w:tcMar>
          </w:tcPr>
          <w:p w:rsidR="5D97FD31" w:rsidP="73EDA74C" w:rsidRDefault="5D97FD31" w14:paraId="7792E28B" w14:textId="06992A37">
            <w:pPr>
              <w:jc w:val="center"/>
              <w:rPr>
                <w:rFonts w:ascii="Calibri" w:hAnsi="Calibri" w:eastAsia="Calibri" w:cs="Calibri"/>
              </w:rPr>
            </w:pPr>
            <w:r w:rsidRPr="73EDA74C">
              <w:rPr>
                <w:rFonts w:ascii="Calibri" w:hAnsi="Calibri" w:eastAsia="Calibri" w:cs="Calibri"/>
                <w:b/>
                <w:bCs/>
              </w:rPr>
              <w:t>Name of Person Trained</w:t>
            </w:r>
          </w:p>
        </w:tc>
        <w:tc>
          <w:tcPr>
            <w:tcW w:w="2155" w:type="dxa"/>
            <w:tcMar>
              <w:left w:w="105" w:type="dxa"/>
              <w:right w:w="105" w:type="dxa"/>
            </w:tcMar>
          </w:tcPr>
          <w:p w:rsidR="5D97FD31" w:rsidP="73EDA74C" w:rsidRDefault="5D97FD31" w14:paraId="66C323EC" w14:textId="5E64E321">
            <w:pPr>
              <w:jc w:val="center"/>
              <w:rPr>
                <w:rFonts w:ascii="Calibri" w:hAnsi="Calibri" w:eastAsia="Calibri" w:cs="Calibri"/>
              </w:rPr>
            </w:pPr>
            <w:r w:rsidRPr="73EDA74C">
              <w:rPr>
                <w:rFonts w:ascii="Calibri" w:hAnsi="Calibri" w:eastAsia="Calibri" w:cs="Calibri"/>
                <w:b/>
                <w:bCs/>
              </w:rPr>
              <w:t>Signature</w:t>
            </w:r>
          </w:p>
        </w:tc>
      </w:tr>
      <w:tr w:rsidR="5D97FD31" w:rsidTr="00C07250" w14:paraId="55E25E8E" w14:textId="77777777">
        <w:trPr>
          <w:trHeight w:val="427"/>
        </w:trPr>
        <w:tc>
          <w:tcPr>
            <w:tcW w:w="2076" w:type="dxa"/>
            <w:tcMar>
              <w:left w:w="105" w:type="dxa"/>
              <w:right w:w="105" w:type="dxa"/>
            </w:tcMar>
          </w:tcPr>
          <w:p w:rsidR="5D97FD31" w:rsidP="73EDA74C" w:rsidRDefault="5D97FD31" w14:paraId="385F94C3" w14:textId="0179E85E">
            <w:pPr>
              <w:rPr>
                <w:rFonts w:ascii="Calibri" w:hAnsi="Calibri" w:eastAsia="Calibri" w:cs="Calibri"/>
              </w:rPr>
            </w:pPr>
          </w:p>
        </w:tc>
        <w:tc>
          <w:tcPr>
            <w:tcW w:w="3257" w:type="dxa"/>
            <w:tcMar>
              <w:left w:w="105" w:type="dxa"/>
              <w:right w:w="105" w:type="dxa"/>
            </w:tcMar>
          </w:tcPr>
          <w:p w:rsidR="5D97FD31" w:rsidP="73EDA74C" w:rsidRDefault="5D97FD31" w14:paraId="583B29D4" w14:textId="71B59016">
            <w:pPr>
              <w:rPr>
                <w:rFonts w:ascii="Calibri" w:hAnsi="Calibri" w:eastAsia="Calibri" w:cs="Calibri"/>
              </w:rPr>
            </w:pPr>
          </w:p>
        </w:tc>
        <w:tc>
          <w:tcPr>
            <w:tcW w:w="2674" w:type="dxa"/>
            <w:tcMar>
              <w:left w:w="105" w:type="dxa"/>
              <w:right w:w="105" w:type="dxa"/>
            </w:tcMar>
          </w:tcPr>
          <w:p w:rsidR="5D97FD31" w:rsidP="73EDA74C" w:rsidRDefault="5D97FD31" w14:paraId="7734CC03" w14:textId="5EA95069">
            <w:pPr>
              <w:rPr>
                <w:rFonts w:ascii="Calibri" w:hAnsi="Calibri" w:eastAsia="Calibri" w:cs="Calibri"/>
              </w:rPr>
            </w:pPr>
          </w:p>
        </w:tc>
        <w:tc>
          <w:tcPr>
            <w:tcW w:w="2155" w:type="dxa"/>
            <w:tcMar>
              <w:left w:w="105" w:type="dxa"/>
              <w:right w:w="105" w:type="dxa"/>
            </w:tcMar>
          </w:tcPr>
          <w:p w:rsidR="5D97FD31" w:rsidP="73EDA74C" w:rsidRDefault="5D97FD31" w14:paraId="33FF0ED6" w14:textId="782BA84D">
            <w:pPr>
              <w:rPr>
                <w:rFonts w:ascii="Calibri" w:hAnsi="Calibri" w:eastAsia="Calibri" w:cs="Calibri"/>
              </w:rPr>
            </w:pPr>
          </w:p>
        </w:tc>
      </w:tr>
      <w:tr w:rsidR="5D97FD31" w:rsidTr="00C07250" w14:paraId="44DCF930" w14:textId="77777777">
        <w:trPr>
          <w:trHeight w:val="427"/>
        </w:trPr>
        <w:tc>
          <w:tcPr>
            <w:tcW w:w="2076" w:type="dxa"/>
            <w:tcMar>
              <w:left w:w="105" w:type="dxa"/>
              <w:right w:w="105" w:type="dxa"/>
            </w:tcMar>
          </w:tcPr>
          <w:p w:rsidR="5D97FD31" w:rsidP="73EDA74C" w:rsidRDefault="5D97FD31" w14:paraId="7B76D1EC" w14:textId="3069AEB5">
            <w:pPr>
              <w:rPr>
                <w:rFonts w:ascii="Calibri" w:hAnsi="Calibri" w:eastAsia="Calibri" w:cs="Calibri"/>
              </w:rPr>
            </w:pPr>
          </w:p>
        </w:tc>
        <w:tc>
          <w:tcPr>
            <w:tcW w:w="3257" w:type="dxa"/>
            <w:tcMar>
              <w:left w:w="105" w:type="dxa"/>
              <w:right w:w="105" w:type="dxa"/>
            </w:tcMar>
          </w:tcPr>
          <w:p w:rsidR="5D97FD31" w:rsidP="73EDA74C" w:rsidRDefault="5D97FD31" w14:paraId="5E6DEFF7" w14:textId="3A958A42">
            <w:pPr>
              <w:rPr>
                <w:rFonts w:ascii="Calibri" w:hAnsi="Calibri" w:eastAsia="Calibri" w:cs="Calibri"/>
              </w:rPr>
            </w:pPr>
          </w:p>
        </w:tc>
        <w:tc>
          <w:tcPr>
            <w:tcW w:w="2674" w:type="dxa"/>
            <w:tcMar>
              <w:left w:w="105" w:type="dxa"/>
              <w:right w:w="105" w:type="dxa"/>
            </w:tcMar>
          </w:tcPr>
          <w:p w:rsidR="5D97FD31" w:rsidP="73EDA74C" w:rsidRDefault="5D97FD31" w14:paraId="2884340C" w14:textId="771A2710">
            <w:pPr>
              <w:rPr>
                <w:rFonts w:ascii="Calibri" w:hAnsi="Calibri" w:eastAsia="Calibri" w:cs="Calibri"/>
              </w:rPr>
            </w:pPr>
          </w:p>
        </w:tc>
        <w:tc>
          <w:tcPr>
            <w:tcW w:w="2155" w:type="dxa"/>
            <w:tcMar>
              <w:left w:w="105" w:type="dxa"/>
              <w:right w:w="105" w:type="dxa"/>
            </w:tcMar>
          </w:tcPr>
          <w:p w:rsidR="5D97FD31" w:rsidP="73EDA74C" w:rsidRDefault="5D97FD31" w14:paraId="163897A1" w14:textId="6E46D109">
            <w:pPr>
              <w:rPr>
                <w:rFonts w:ascii="Calibri" w:hAnsi="Calibri" w:eastAsia="Calibri" w:cs="Calibri"/>
              </w:rPr>
            </w:pPr>
          </w:p>
        </w:tc>
      </w:tr>
      <w:tr w:rsidR="5D97FD31" w:rsidTr="00C07250" w14:paraId="403020A2" w14:textId="77777777">
        <w:trPr>
          <w:trHeight w:val="427"/>
        </w:trPr>
        <w:tc>
          <w:tcPr>
            <w:tcW w:w="2076" w:type="dxa"/>
            <w:tcMar>
              <w:left w:w="105" w:type="dxa"/>
              <w:right w:w="105" w:type="dxa"/>
            </w:tcMar>
          </w:tcPr>
          <w:p w:rsidR="5D97FD31" w:rsidP="73EDA74C" w:rsidRDefault="5D97FD31" w14:paraId="0D7C48AB" w14:textId="30D3E8F9">
            <w:pPr>
              <w:rPr>
                <w:rFonts w:ascii="Calibri" w:hAnsi="Calibri" w:eastAsia="Calibri" w:cs="Calibri"/>
              </w:rPr>
            </w:pPr>
          </w:p>
        </w:tc>
        <w:tc>
          <w:tcPr>
            <w:tcW w:w="3257" w:type="dxa"/>
            <w:tcMar>
              <w:left w:w="105" w:type="dxa"/>
              <w:right w:w="105" w:type="dxa"/>
            </w:tcMar>
          </w:tcPr>
          <w:p w:rsidR="5D97FD31" w:rsidP="73EDA74C" w:rsidRDefault="5D97FD31" w14:paraId="72CB542C" w14:textId="1664B6A8">
            <w:pPr>
              <w:rPr>
                <w:rFonts w:ascii="Calibri" w:hAnsi="Calibri" w:eastAsia="Calibri" w:cs="Calibri"/>
              </w:rPr>
            </w:pPr>
          </w:p>
        </w:tc>
        <w:tc>
          <w:tcPr>
            <w:tcW w:w="2674" w:type="dxa"/>
            <w:tcMar>
              <w:left w:w="105" w:type="dxa"/>
              <w:right w:w="105" w:type="dxa"/>
            </w:tcMar>
          </w:tcPr>
          <w:p w:rsidR="5D97FD31" w:rsidP="73EDA74C" w:rsidRDefault="5D97FD31" w14:paraId="2E586BC9" w14:textId="0C22EBBE">
            <w:pPr>
              <w:rPr>
                <w:rFonts w:ascii="Calibri" w:hAnsi="Calibri" w:eastAsia="Calibri" w:cs="Calibri"/>
              </w:rPr>
            </w:pPr>
          </w:p>
        </w:tc>
        <w:tc>
          <w:tcPr>
            <w:tcW w:w="2155" w:type="dxa"/>
            <w:tcMar>
              <w:left w:w="105" w:type="dxa"/>
              <w:right w:w="105" w:type="dxa"/>
            </w:tcMar>
          </w:tcPr>
          <w:p w:rsidR="5D97FD31" w:rsidP="73EDA74C" w:rsidRDefault="5D97FD31" w14:paraId="10E894E2" w14:textId="3EBAFA62">
            <w:pPr>
              <w:rPr>
                <w:rFonts w:ascii="Calibri" w:hAnsi="Calibri" w:eastAsia="Calibri" w:cs="Calibri"/>
              </w:rPr>
            </w:pPr>
          </w:p>
        </w:tc>
      </w:tr>
      <w:tr w:rsidR="5D97FD31" w:rsidTr="00C07250" w14:paraId="7B2DCDFF" w14:textId="77777777">
        <w:trPr>
          <w:trHeight w:val="427"/>
        </w:trPr>
        <w:tc>
          <w:tcPr>
            <w:tcW w:w="2076" w:type="dxa"/>
            <w:tcMar>
              <w:left w:w="105" w:type="dxa"/>
              <w:right w:w="105" w:type="dxa"/>
            </w:tcMar>
          </w:tcPr>
          <w:p w:rsidR="5D97FD31" w:rsidP="73EDA74C" w:rsidRDefault="5D97FD31" w14:paraId="409694AB" w14:textId="12733F02">
            <w:pPr>
              <w:rPr>
                <w:rFonts w:ascii="Calibri" w:hAnsi="Calibri" w:eastAsia="Calibri" w:cs="Calibri"/>
              </w:rPr>
            </w:pPr>
          </w:p>
        </w:tc>
        <w:tc>
          <w:tcPr>
            <w:tcW w:w="3257" w:type="dxa"/>
            <w:tcMar>
              <w:left w:w="105" w:type="dxa"/>
              <w:right w:w="105" w:type="dxa"/>
            </w:tcMar>
          </w:tcPr>
          <w:p w:rsidR="5D97FD31" w:rsidP="73EDA74C" w:rsidRDefault="5D97FD31" w14:paraId="0F2C82F3" w14:textId="5E49B8FA">
            <w:pPr>
              <w:rPr>
                <w:rFonts w:ascii="Calibri" w:hAnsi="Calibri" w:eastAsia="Calibri" w:cs="Calibri"/>
              </w:rPr>
            </w:pPr>
          </w:p>
        </w:tc>
        <w:tc>
          <w:tcPr>
            <w:tcW w:w="2674" w:type="dxa"/>
            <w:tcMar>
              <w:left w:w="105" w:type="dxa"/>
              <w:right w:w="105" w:type="dxa"/>
            </w:tcMar>
          </w:tcPr>
          <w:p w:rsidR="5D97FD31" w:rsidP="73EDA74C" w:rsidRDefault="5D97FD31" w14:paraId="176426BB" w14:textId="056DCD5D">
            <w:pPr>
              <w:rPr>
                <w:rFonts w:ascii="Calibri" w:hAnsi="Calibri" w:eastAsia="Calibri" w:cs="Calibri"/>
              </w:rPr>
            </w:pPr>
          </w:p>
        </w:tc>
        <w:tc>
          <w:tcPr>
            <w:tcW w:w="2155" w:type="dxa"/>
            <w:tcMar>
              <w:left w:w="105" w:type="dxa"/>
              <w:right w:w="105" w:type="dxa"/>
            </w:tcMar>
          </w:tcPr>
          <w:p w:rsidR="5D97FD31" w:rsidP="73EDA74C" w:rsidRDefault="5D97FD31" w14:paraId="04F63169" w14:textId="74098580">
            <w:pPr>
              <w:rPr>
                <w:rFonts w:ascii="Calibri" w:hAnsi="Calibri" w:eastAsia="Calibri" w:cs="Calibri"/>
              </w:rPr>
            </w:pPr>
          </w:p>
        </w:tc>
      </w:tr>
      <w:tr w:rsidR="5D97FD31" w:rsidTr="00C07250" w14:paraId="7AA9E383" w14:textId="77777777">
        <w:trPr>
          <w:trHeight w:val="427"/>
        </w:trPr>
        <w:tc>
          <w:tcPr>
            <w:tcW w:w="2076" w:type="dxa"/>
            <w:tcMar>
              <w:left w:w="105" w:type="dxa"/>
              <w:right w:w="105" w:type="dxa"/>
            </w:tcMar>
          </w:tcPr>
          <w:p w:rsidR="5D97FD31" w:rsidP="73EDA74C" w:rsidRDefault="5D97FD31" w14:paraId="29B64134" w14:textId="1D577441">
            <w:pPr>
              <w:rPr>
                <w:rFonts w:ascii="Calibri" w:hAnsi="Calibri" w:eastAsia="Calibri" w:cs="Calibri"/>
              </w:rPr>
            </w:pPr>
          </w:p>
        </w:tc>
        <w:tc>
          <w:tcPr>
            <w:tcW w:w="3257" w:type="dxa"/>
            <w:tcMar>
              <w:left w:w="105" w:type="dxa"/>
              <w:right w:w="105" w:type="dxa"/>
            </w:tcMar>
          </w:tcPr>
          <w:p w:rsidR="5D97FD31" w:rsidP="73EDA74C" w:rsidRDefault="5D97FD31" w14:paraId="1DF5F8E6" w14:textId="22D513D1">
            <w:pPr>
              <w:rPr>
                <w:rFonts w:ascii="Calibri" w:hAnsi="Calibri" w:eastAsia="Calibri" w:cs="Calibri"/>
              </w:rPr>
            </w:pPr>
          </w:p>
        </w:tc>
        <w:tc>
          <w:tcPr>
            <w:tcW w:w="2674" w:type="dxa"/>
            <w:tcMar>
              <w:left w:w="105" w:type="dxa"/>
              <w:right w:w="105" w:type="dxa"/>
            </w:tcMar>
          </w:tcPr>
          <w:p w:rsidR="5D97FD31" w:rsidP="73EDA74C" w:rsidRDefault="5D97FD31" w14:paraId="2485D267" w14:textId="4EB3F568">
            <w:pPr>
              <w:rPr>
                <w:rFonts w:ascii="Calibri" w:hAnsi="Calibri" w:eastAsia="Calibri" w:cs="Calibri"/>
              </w:rPr>
            </w:pPr>
          </w:p>
        </w:tc>
        <w:tc>
          <w:tcPr>
            <w:tcW w:w="2155" w:type="dxa"/>
            <w:tcMar>
              <w:left w:w="105" w:type="dxa"/>
              <w:right w:w="105" w:type="dxa"/>
            </w:tcMar>
          </w:tcPr>
          <w:p w:rsidR="5D97FD31" w:rsidP="73EDA74C" w:rsidRDefault="5D97FD31" w14:paraId="1FF4D16D" w14:textId="3370381D">
            <w:pPr>
              <w:rPr>
                <w:rFonts w:ascii="Calibri" w:hAnsi="Calibri" w:eastAsia="Calibri" w:cs="Calibri"/>
              </w:rPr>
            </w:pPr>
          </w:p>
        </w:tc>
      </w:tr>
      <w:tr w:rsidR="5D97FD31" w:rsidTr="00C07250" w14:paraId="41A3DF80" w14:textId="77777777">
        <w:trPr>
          <w:trHeight w:val="427"/>
        </w:trPr>
        <w:tc>
          <w:tcPr>
            <w:tcW w:w="2076" w:type="dxa"/>
            <w:tcMar>
              <w:left w:w="105" w:type="dxa"/>
              <w:right w:w="105" w:type="dxa"/>
            </w:tcMar>
          </w:tcPr>
          <w:p w:rsidR="5D97FD31" w:rsidP="73EDA74C" w:rsidRDefault="5D97FD31" w14:paraId="60F3931F" w14:textId="7F51848B">
            <w:pPr>
              <w:rPr>
                <w:rFonts w:ascii="Calibri" w:hAnsi="Calibri" w:eastAsia="Calibri" w:cs="Calibri"/>
              </w:rPr>
            </w:pPr>
          </w:p>
        </w:tc>
        <w:tc>
          <w:tcPr>
            <w:tcW w:w="3257" w:type="dxa"/>
            <w:tcMar>
              <w:left w:w="105" w:type="dxa"/>
              <w:right w:w="105" w:type="dxa"/>
            </w:tcMar>
          </w:tcPr>
          <w:p w:rsidR="5D97FD31" w:rsidP="73EDA74C" w:rsidRDefault="5D97FD31" w14:paraId="602A6090" w14:textId="3F9F8DE7">
            <w:pPr>
              <w:rPr>
                <w:rFonts w:ascii="Calibri" w:hAnsi="Calibri" w:eastAsia="Calibri" w:cs="Calibri"/>
              </w:rPr>
            </w:pPr>
          </w:p>
        </w:tc>
        <w:tc>
          <w:tcPr>
            <w:tcW w:w="2674" w:type="dxa"/>
            <w:tcMar>
              <w:left w:w="105" w:type="dxa"/>
              <w:right w:w="105" w:type="dxa"/>
            </w:tcMar>
          </w:tcPr>
          <w:p w:rsidR="5D97FD31" w:rsidP="73EDA74C" w:rsidRDefault="5D97FD31" w14:paraId="57E3C0E0" w14:textId="746C6221">
            <w:pPr>
              <w:rPr>
                <w:rFonts w:ascii="Calibri" w:hAnsi="Calibri" w:eastAsia="Calibri" w:cs="Calibri"/>
              </w:rPr>
            </w:pPr>
          </w:p>
        </w:tc>
        <w:tc>
          <w:tcPr>
            <w:tcW w:w="2155" w:type="dxa"/>
            <w:tcMar>
              <w:left w:w="105" w:type="dxa"/>
              <w:right w:w="105" w:type="dxa"/>
            </w:tcMar>
          </w:tcPr>
          <w:p w:rsidR="5D97FD31" w:rsidP="73EDA74C" w:rsidRDefault="5D97FD31" w14:paraId="4A8C89E5" w14:textId="5AB94D4F">
            <w:pPr>
              <w:rPr>
                <w:rFonts w:ascii="Calibri" w:hAnsi="Calibri" w:eastAsia="Calibri" w:cs="Calibri"/>
              </w:rPr>
            </w:pPr>
          </w:p>
        </w:tc>
      </w:tr>
      <w:tr w:rsidR="5D97FD31" w:rsidTr="00C07250" w14:paraId="74B05D9F" w14:textId="77777777">
        <w:trPr>
          <w:trHeight w:val="427"/>
        </w:trPr>
        <w:tc>
          <w:tcPr>
            <w:tcW w:w="2076" w:type="dxa"/>
            <w:tcMar>
              <w:left w:w="105" w:type="dxa"/>
              <w:right w:w="105" w:type="dxa"/>
            </w:tcMar>
          </w:tcPr>
          <w:p w:rsidR="5D97FD31" w:rsidP="73EDA74C" w:rsidRDefault="5D97FD31" w14:paraId="4C12789E" w14:textId="5E99BFEF">
            <w:pPr>
              <w:rPr>
                <w:rFonts w:ascii="Calibri" w:hAnsi="Calibri" w:eastAsia="Calibri" w:cs="Calibri"/>
              </w:rPr>
            </w:pPr>
          </w:p>
        </w:tc>
        <w:tc>
          <w:tcPr>
            <w:tcW w:w="3257" w:type="dxa"/>
            <w:tcMar>
              <w:left w:w="105" w:type="dxa"/>
              <w:right w:w="105" w:type="dxa"/>
            </w:tcMar>
          </w:tcPr>
          <w:p w:rsidR="5D97FD31" w:rsidP="73EDA74C" w:rsidRDefault="5D97FD31" w14:paraId="4617EE91" w14:textId="2E8A3700">
            <w:pPr>
              <w:rPr>
                <w:rFonts w:ascii="Calibri" w:hAnsi="Calibri" w:eastAsia="Calibri" w:cs="Calibri"/>
              </w:rPr>
            </w:pPr>
          </w:p>
        </w:tc>
        <w:tc>
          <w:tcPr>
            <w:tcW w:w="2674" w:type="dxa"/>
            <w:tcMar>
              <w:left w:w="105" w:type="dxa"/>
              <w:right w:w="105" w:type="dxa"/>
            </w:tcMar>
          </w:tcPr>
          <w:p w:rsidR="5D97FD31" w:rsidP="73EDA74C" w:rsidRDefault="5D97FD31" w14:paraId="2971E3C8" w14:textId="2AB92CE4">
            <w:pPr>
              <w:rPr>
                <w:rFonts w:ascii="Calibri" w:hAnsi="Calibri" w:eastAsia="Calibri" w:cs="Calibri"/>
              </w:rPr>
            </w:pPr>
          </w:p>
        </w:tc>
        <w:tc>
          <w:tcPr>
            <w:tcW w:w="2155" w:type="dxa"/>
            <w:tcMar>
              <w:left w:w="105" w:type="dxa"/>
              <w:right w:w="105" w:type="dxa"/>
            </w:tcMar>
          </w:tcPr>
          <w:p w:rsidR="5D97FD31" w:rsidP="73EDA74C" w:rsidRDefault="5D97FD31" w14:paraId="0E5E03DA" w14:textId="6D0E5AFD">
            <w:pPr>
              <w:rPr>
                <w:rFonts w:ascii="Calibri" w:hAnsi="Calibri" w:eastAsia="Calibri" w:cs="Calibri"/>
              </w:rPr>
            </w:pPr>
          </w:p>
        </w:tc>
      </w:tr>
      <w:tr w:rsidR="5D97FD31" w:rsidTr="00C07250" w14:paraId="46F99CE8" w14:textId="77777777">
        <w:trPr>
          <w:trHeight w:val="427"/>
        </w:trPr>
        <w:tc>
          <w:tcPr>
            <w:tcW w:w="2076" w:type="dxa"/>
            <w:tcMar>
              <w:left w:w="105" w:type="dxa"/>
              <w:right w:w="105" w:type="dxa"/>
            </w:tcMar>
          </w:tcPr>
          <w:p w:rsidR="5D97FD31" w:rsidP="73EDA74C" w:rsidRDefault="5D97FD31" w14:paraId="72DA91F8" w14:textId="2B11A709">
            <w:pPr>
              <w:rPr>
                <w:rFonts w:ascii="Calibri" w:hAnsi="Calibri" w:eastAsia="Calibri" w:cs="Calibri"/>
              </w:rPr>
            </w:pPr>
          </w:p>
        </w:tc>
        <w:tc>
          <w:tcPr>
            <w:tcW w:w="3257" w:type="dxa"/>
            <w:tcMar>
              <w:left w:w="105" w:type="dxa"/>
              <w:right w:w="105" w:type="dxa"/>
            </w:tcMar>
          </w:tcPr>
          <w:p w:rsidR="5D97FD31" w:rsidP="73EDA74C" w:rsidRDefault="5D97FD31" w14:paraId="283D47A8" w14:textId="41505C51">
            <w:pPr>
              <w:rPr>
                <w:rFonts w:ascii="Calibri" w:hAnsi="Calibri" w:eastAsia="Calibri" w:cs="Calibri"/>
              </w:rPr>
            </w:pPr>
          </w:p>
        </w:tc>
        <w:tc>
          <w:tcPr>
            <w:tcW w:w="2674" w:type="dxa"/>
            <w:tcMar>
              <w:left w:w="105" w:type="dxa"/>
              <w:right w:w="105" w:type="dxa"/>
            </w:tcMar>
          </w:tcPr>
          <w:p w:rsidR="5D97FD31" w:rsidP="73EDA74C" w:rsidRDefault="5D97FD31" w14:paraId="0D0A5F7B" w14:textId="0A05973C">
            <w:pPr>
              <w:rPr>
                <w:rFonts w:ascii="Calibri" w:hAnsi="Calibri" w:eastAsia="Calibri" w:cs="Calibri"/>
              </w:rPr>
            </w:pPr>
          </w:p>
        </w:tc>
        <w:tc>
          <w:tcPr>
            <w:tcW w:w="2155" w:type="dxa"/>
            <w:tcMar>
              <w:left w:w="105" w:type="dxa"/>
              <w:right w:w="105" w:type="dxa"/>
            </w:tcMar>
          </w:tcPr>
          <w:p w:rsidR="5D97FD31" w:rsidP="73EDA74C" w:rsidRDefault="5D97FD31" w14:paraId="05FB0CBB" w14:textId="794257AF">
            <w:pPr>
              <w:rPr>
                <w:rFonts w:ascii="Calibri" w:hAnsi="Calibri" w:eastAsia="Calibri" w:cs="Calibri"/>
              </w:rPr>
            </w:pPr>
          </w:p>
        </w:tc>
      </w:tr>
      <w:tr w:rsidR="5D97FD31" w:rsidTr="00C07250" w14:paraId="5609C0C8" w14:textId="77777777">
        <w:trPr>
          <w:trHeight w:val="427"/>
        </w:trPr>
        <w:tc>
          <w:tcPr>
            <w:tcW w:w="2076" w:type="dxa"/>
            <w:tcMar>
              <w:left w:w="105" w:type="dxa"/>
              <w:right w:w="105" w:type="dxa"/>
            </w:tcMar>
          </w:tcPr>
          <w:p w:rsidR="5D97FD31" w:rsidP="73EDA74C" w:rsidRDefault="5D97FD31" w14:paraId="712B7677" w14:textId="28A3F5D6">
            <w:pPr>
              <w:rPr>
                <w:rFonts w:ascii="Calibri" w:hAnsi="Calibri" w:eastAsia="Calibri" w:cs="Calibri"/>
              </w:rPr>
            </w:pPr>
          </w:p>
        </w:tc>
        <w:tc>
          <w:tcPr>
            <w:tcW w:w="3257" w:type="dxa"/>
            <w:tcMar>
              <w:left w:w="105" w:type="dxa"/>
              <w:right w:w="105" w:type="dxa"/>
            </w:tcMar>
          </w:tcPr>
          <w:p w:rsidR="5D97FD31" w:rsidP="73EDA74C" w:rsidRDefault="5D97FD31" w14:paraId="594BE10C" w14:textId="791F048C">
            <w:pPr>
              <w:rPr>
                <w:rFonts w:ascii="Calibri" w:hAnsi="Calibri" w:eastAsia="Calibri" w:cs="Calibri"/>
              </w:rPr>
            </w:pPr>
          </w:p>
        </w:tc>
        <w:tc>
          <w:tcPr>
            <w:tcW w:w="2674" w:type="dxa"/>
            <w:tcMar>
              <w:left w:w="105" w:type="dxa"/>
              <w:right w:w="105" w:type="dxa"/>
            </w:tcMar>
          </w:tcPr>
          <w:p w:rsidR="5D97FD31" w:rsidP="73EDA74C" w:rsidRDefault="5D97FD31" w14:paraId="50974255" w14:textId="4C5C4ED9">
            <w:pPr>
              <w:rPr>
                <w:rFonts w:ascii="Calibri" w:hAnsi="Calibri" w:eastAsia="Calibri" w:cs="Calibri"/>
              </w:rPr>
            </w:pPr>
          </w:p>
        </w:tc>
        <w:tc>
          <w:tcPr>
            <w:tcW w:w="2155" w:type="dxa"/>
            <w:tcMar>
              <w:left w:w="105" w:type="dxa"/>
              <w:right w:w="105" w:type="dxa"/>
            </w:tcMar>
          </w:tcPr>
          <w:p w:rsidR="5D97FD31" w:rsidP="73EDA74C" w:rsidRDefault="5D97FD31" w14:paraId="38665627" w14:textId="50A321A8">
            <w:pPr>
              <w:rPr>
                <w:rFonts w:ascii="Calibri" w:hAnsi="Calibri" w:eastAsia="Calibri" w:cs="Calibri"/>
              </w:rPr>
            </w:pPr>
          </w:p>
        </w:tc>
      </w:tr>
      <w:tr w:rsidR="5D97FD31" w:rsidTr="00C07250" w14:paraId="1635800E" w14:textId="77777777">
        <w:trPr>
          <w:trHeight w:val="427"/>
        </w:trPr>
        <w:tc>
          <w:tcPr>
            <w:tcW w:w="2076" w:type="dxa"/>
            <w:tcMar>
              <w:left w:w="105" w:type="dxa"/>
              <w:right w:w="105" w:type="dxa"/>
            </w:tcMar>
          </w:tcPr>
          <w:p w:rsidR="5D97FD31" w:rsidP="73EDA74C" w:rsidRDefault="5D97FD31" w14:paraId="2D78A91D" w14:textId="66C289C0">
            <w:pPr>
              <w:rPr>
                <w:rFonts w:ascii="Calibri" w:hAnsi="Calibri" w:eastAsia="Calibri" w:cs="Calibri"/>
              </w:rPr>
            </w:pPr>
          </w:p>
        </w:tc>
        <w:tc>
          <w:tcPr>
            <w:tcW w:w="3257" w:type="dxa"/>
            <w:tcMar>
              <w:left w:w="105" w:type="dxa"/>
              <w:right w:w="105" w:type="dxa"/>
            </w:tcMar>
          </w:tcPr>
          <w:p w:rsidR="5D97FD31" w:rsidP="73EDA74C" w:rsidRDefault="5D97FD31" w14:paraId="74102EFC" w14:textId="32BD52FE">
            <w:pPr>
              <w:rPr>
                <w:rFonts w:ascii="Calibri" w:hAnsi="Calibri" w:eastAsia="Calibri" w:cs="Calibri"/>
              </w:rPr>
            </w:pPr>
          </w:p>
        </w:tc>
        <w:tc>
          <w:tcPr>
            <w:tcW w:w="2674" w:type="dxa"/>
            <w:tcMar>
              <w:left w:w="105" w:type="dxa"/>
              <w:right w:w="105" w:type="dxa"/>
            </w:tcMar>
          </w:tcPr>
          <w:p w:rsidR="5D97FD31" w:rsidP="73EDA74C" w:rsidRDefault="5D97FD31" w14:paraId="1B52CDD6" w14:textId="600FCD2D">
            <w:pPr>
              <w:rPr>
                <w:rFonts w:ascii="Calibri" w:hAnsi="Calibri" w:eastAsia="Calibri" w:cs="Calibri"/>
              </w:rPr>
            </w:pPr>
          </w:p>
        </w:tc>
        <w:tc>
          <w:tcPr>
            <w:tcW w:w="2155" w:type="dxa"/>
            <w:tcMar>
              <w:left w:w="105" w:type="dxa"/>
              <w:right w:w="105" w:type="dxa"/>
            </w:tcMar>
          </w:tcPr>
          <w:p w:rsidR="5D97FD31" w:rsidP="73EDA74C" w:rsidRDefault="5D97FD31" w14:paraId="1AFA1C69" w14:textId="3553EE23">
            <w:pPr>
              <w:rPr>
                <w:rFonts w:ascii="Calibri" w:hAnsi="Calibri" w:eastAsia="Calibri" w:cs="Calibri"/>
              </w:rPr>
            </w:pPr>
          </w:p>
        </w:tc>
      </w:tr>
      <w:tr w:rsidR="5D97FD31" w:rsidTr="00C07250" w14:paraId="1C6FEBB9" w14:textId="77777777">
        <w:trPr>
          <w:trHeight w:val="427"/>
        </w:trPr>
        <w:tc>
          <w:tcPr>
            <w:tcW w:w="2076" w:type="dxa"/>
            <w:tcMar>
              <w:left w:w="105" w:type="dxa"/>
              <w:right w:w="105" w:type="dxa"/>
            </w:tcMar>
          </w:tcPr>
          <w:p w:rsidR="5D97FD31" w:rsidP="73EDA74C" w:rsidRDefault="5D97FD31" w14:paraId="6275BE8F" w14:textId="06304C39">
            <w:pPr>
              <w:rPr>
                <w:rFonts w:ascii="Calibri" w:hAnsi="Calibri" w:eastAsia="Calibri" w:cs="Calibri"/>
              </w:rPr>
            </w:pPr>
          </w:p>
        </w:tc>
        <w:tc>
          <w:tcPr>
            <w:tcW w:w="3257" w:type="dxa"/>
            <w:tcMar>
              <w:left w:w="105" w:type="dxa"/>
              <w:right w:w="105" w:type="dxa"/>
            </w:tcMar>
          </w:tcPr>
          <w:p w:rsidR="5D97FD31" w:rsidP="73EDA74C" w:rsidRDefault="5D97FD31" w14:paraId="26CADA4D" w14:textId="5D02F77B">
            <w:pPr>
              <w:rPr>
                <w:rFonts w:ascii="Calibri" w:hAnsi="Calibri" w:eastAsia="Calibri" w:cs="Calibri"/>
              </w:rPr>
            </w:pPr>
          </w:p>
        </w:tc>
        <w:tc>
          <w:tcPr>
            <w:tcW w:w="2674" w:type="dxa"/>
            <w:tcMar>
              <w:left w:w="105" w:type="dxa"/>
              <w:right w:w="105" w:type="dxa"/>
            </w:tcMar>
          </w:tcPr>
          <w:p w:rsidR="5D97FD31" w:rsidP="73EDA74C" w:rsidRDefault="5D97FD31" w14:paraId="282BA0B8" w14:textId="36ACCB87">
            <w:pPr>
              <w:rPr>
                <w:rFonts w:ascii="Calibri" w:hAnsi="Calibri" w:eastAsia="Calibri" w:cs="Calibri"/>
              </w:rPr>
            </w:pPr>
          </w:p>
        </w:tc>
        <w:tc>
          <w:tcPr>
            <w:tcW w:w="2155" w:type="dxa"/>
            <w:tcMar>
              <w:left w:w="105" w:type="dxa"/>
              <w:right w:w="105" w:type="dxa"/>
            </w:tcMar>
          </w:tcPr>
          <w:p w:rsidR="5D97FD31" w:rsidP="73EDA74C" w:rsidRDefault="5D97FD31" w14:paraId="43A36FED" w14:textId="443F8353">
            <w:pPr>
              <w:rPr>
                <w:rFonts w:ascii="Calibri" w:hAnsi="Calibri" w:eastAsia="Calibri" w:cs="Calibri"/>
              </w:rPr>
            </w:pPr>
          </w:p>
        </w:tc>
      </w:tr>
      <w:tr w:rsidR="5D97FD31" w:rsidTr="00C07250" w14:paraId="5E56EBC6" w14:textId="77777777">
        <w:trPr>
          <w:trHeight w:val="427"/>
        </w:trPr>
        <w:tc>
          <w:tcPr>
            <w:tcW w:w="2076" w:type="dxa"/>
            <w:tcMar>
              <w:left w:w="105" w:type="dxa"/>
              <w:right w:w="105" w:type="dxa"/>
            </w:tcMar>
          </w:tcPr>
          <w:p w:rsidR="5D97FD31" w:rsidP="73EDA74C" w:rsidRDefault="5D97FD31" w14:paraId="433E0237" w14:textId="651D33F1">
            <w:pPr>
              <w:rPr>
                <w:rFonts w:ascii="Calibri" w:hAnsi="Calibri" w:eastAsia="Calibri" w:cs="Calibri"/>
              </w:rPr>
            </w:pPr>
          </w:p>
        </w:tc>
        <w:tc>
          <w:tcPr>
            <w:tcW w:w="3257" w:type="dxa"/>
            <w:tcMar>
              <w:left w:w="105" w:type="dxa"/>
              <w:right w:w="105" w:type="dxa"/>
            </w:tcMar>
          </w:tcPr>
          <w:p w:rsidR="5D97FD31" w:rsidP="73EDA74C" w:rsidRDefault="5D97FD31" w14:paraId="25A933BF" w14:textId="4C521FEC">
            <w:pPr>
              <w:rPr>
                <w:rFonts w:ascii="Calibri" w:hAnsi="Calibri" w:eastAsia="Calibri" w:cs="Calibri"/>
              </w:rPr>
            </w:pPr>
          </w:p>
        </w:tc>
        <w:tc>
          <w:tcPr>
            <w:tcW w:w="2674" w:type="dxa"/>
            <w:tcMar>
              <w:left w:w="105" w:type="dxa"/>
              <w:right w:w="105" w:type="dxa"/>
            </w:tcMar>
          </w:tcPr>
          <w:p w:rsidR="5D97FD31" w:rsidP="73EDA74C" w:rsidRDefault="5D97FD31" w14:paraId="35A65128" w14:textId="4C7C0C28">
            <w:pPr>
              <w:rPr>
                <w:rFonts w:ascii="Calibri" w:hAnsi="Calibri" w:eastAsia="Calibri" w:cs="Calibri"/>
              </w:rPr>
            </w:pPr>
          </w:p>
        </w:tc>
        <w:tc>
          <w:tcPr>
            <w:tcW w:w="2155" w:type="dxa"/>
            <w:tcMar>
              <w:left w:w="105" w:type="dxa"/>
              <w:right w:w="105" w:type="dxa"/>
            </w:tcMar>
          </w:tcPr>
          <w:p w:rsidR="5D97FD31" w:rsidP="73EDA74C" w:rsidRDefault="5D97FD31" w14:paraId="6549716E" w14:textId="33334191">
            <w:pPr>
              <w:rPr>
                <w:rFonts w:ascii="Calibri" w:hAnsi="Calibri" w:eastAsia="Calibri" w:cs="Calibri"/>
              </w:rPr>
            </w:pPr>
          </w:p>
        </w:tc>
      </w:tr>
      <w:tr w:rsidR="5D97FD31" w:rsidTr="00C07250" w14:paraId="7AF7C02E" w14:textId="77777777">
        <w:trPr>
          <w:trHeight w:val="427"/>
        </w:trPr>
        <w:tc>
          <w:tcPr>
            <w:tcW w:w="2076" w:type="dxa"/>
            <w:tcMar>
              <w:left w:w="105" w:type="dxa"/>
              <w:right w:w="105" w:type="dxa"/>
            </w:tcMar>
          </w:tcPr>
          <w:p w:rsidR="5D97FD31" w:rsidP="73EDA74C" w:rsidRDefault="5D97FD31" w14:paraId="19B743A9" w14:textId="4E302B5B">
            <w:pPr>
              <w:rPr>
                <w:rFonts w:ascii="Calibri" w:hAnsi="Calibri" w:eastAsia="Calibri" w:cs="Calibri"/>
              </w:rPr>
            </w:pPr>
          </w:p>
        </w:tc>
        <w:tc>
          <w:tcPr>
            <w:tcW w:w="3257" w:type="dxa"/>
            <w:tcMar>
              <w:left w:w="105" w:type="dxa"/>
              <w:right w:w="105" w:type="dxa"/>
            </w:tcMar>
          </w:tcPr>
          <w:p w:rsidR="5D97FD31" w:rsidP="73EDA74C" w:rsidRDefault="5D97FD31" w14:paraId="4179A612" w14:textId="2E4ED8D1">
            <w:pPr>
              <w:rPr>
                <w:rFonts w:ascii="Calibri" w:hAnsi="Calibri" w:eastAsia="Calibri" w:cs="Calibri"/>
              </w:rPr>
            </w:pPr>
          </w:p>
        </w:tc>
        <w:tc>
          <w:tcPr>
            <w:tcW w:w="2674" w:type="dxa"/>
            <w:tcMar>
              <w:left w:w="105" w:type="dxa"/>
              <w:right w:w="105" w:type="dxa"/>
            </w:tcMar>
          </w:tcPr>
          <w:p w:rsidR="5D97FD31" w:rsidP="73EDA74C" w:rsidRDefault="5D97FD31" w14:paraId="6D4EFB1E" w14:textId="25760D09">
            <w:pPr>
              <w:rPr>
                <w:rFonts w:ascii="Calibri" w:hAnsi="Calibri" w:eastAsia="Calibri" w:cs="Calibri"/>
              </w:rPr>
            </w:pPr>
          </w:p>
        </w:tc>
        <w:tc>
          <w:tcPr>
            <w:tcW w:w="2155" w:type="dxa"/>
            <w:tcMar>
              <w:left w:w="105" w:type="dxa"/>
              <w:right w:w="105" w:type="dxa"/>
            </w:tcMar>
          </w:tcPr>
          <w:p w:rsidR="5D97FD31" w:rsidP="73EDA74C" w:rsidRDefault="5D97FD31" w14:paraId="6BF76A30" w14:textId="4C7E67FE">
            <w:pPr>
              <w:rPr>
                <w:rFonts w:ascii="Calibri" w:hAnsi="Calibri" w:eastAsia="Calibri" w:cs="Calibri"/>
              </w:rPr>
            </w:pPr>
          </w:p>
        </w:tc>
      </w:tr>
      <w:tr w:rsidR="5D97FD31" w:rsidTr="00C07250" w14:paraId="7EDE2B83" w14:textId="77777777">
        <w:trPr>
          <w:trHeight w:val="427"/>
        </w:trPr>
        <w:tc>
          <w:tcPr>
            <w:tcW w:w="2076" w:type="dxa"/>
            <w:tcMar>
              <w:left w:w="105" w:type="dxa"/>
              <w:right w:w="105" w:type="dxa"/>
            </w:tcMar>
          </w:tcPr>
          <w:p w:rsidR="5D97FD31" w:rsidP="73EDA74C" w:rsidRDefault="5D97FD31" w14:paraId="54FE0F86" w14:textId="3DF93230">
            <w:pPr>
              <w:rPr>
                <w:rFonts w:ascii="Calibri" w:hAnsi="Calibri" w:eastAsia="Calibri" w:cs="Calibri"/>
              </w:rPr>
            </w:pPr>
          </w:p>
        </w:tc>
        <w:tc>
          <w:tcPr>
            <w:tcW w:w="3257" w:type="dxa"/>
            <w:tcMar>
              <w:left w:w="105" w:type="dxa"/>
              <w:right w:w="105" w:type="dxa"/>
            </w:tcMar>
          </w:tcPr>
          <w:p w:rsidR="5D97FD31" w:rsidP="73EDA74C" w:rsidRDefault="5D97FD31" w14:paraId="66CB5579" w14:textId="1A768337">
            <w:pPr>
              <w:rPr>
                <w:rFonts w:ascii="Calibri" w:hAnsi="Calibri" w:eastAsia="Calibri" w:cs="Calibri"/>
              </w:rPr>
            </w:pPr>
          </w:p>
        </w:tc>
        <w:tc>
          <w:tcPr>
            <w:tcW w:w="2674" w:type="dxa"/>
            <w:tcMar>
              <w:left w:w="105" w:type="dxa"/>
              <w:right w:w="105" w:type="dxa"/>
            </w:tcMar>
          </w:tcPr>
          <w:p w:rsidR="5D97FD31" w:rsidP="73EDA74C" w:rsidRDefault="5D97FD31" w14:paraId="0AC1FFF5" w14:textId="304A43A0">
            <w:pPr>
              <w:rPr>
                <w:rFonts w:ascii="Calibri" w:hAnsi="Calibri" w:eastAsia="Calibri" w:cs="Calibri"/>
              </w:rPr>
            </w:pPr>
          </w:p>
        </w:tc>
        <w:tc>
          <w:tcPr>
            <w:tcW w:w="2155" w:type="dxa"/>
            <w:tcMar>
              <w:left w:w="105" w:type="dxa"/>
              <w:right w:w="105" w:type="dxa"/>
            </w:tcMar>
          </w:tcPr>
          <w:p w:rsidR="5D97FD31" w:rsidP="73EDA74C" w:rsidRDefault="5D97FD31" w14:paraId="61DFC704" w14:textId="3C10091D">
            <w:pPr>
              <w:rPr>
                <w:rFonts w:ascii="Calibri" w:hAnsi="Calibri" w:eastAsia="Calibri" w:cs="Calibri"/>
              </w:rPr>
            </w:pPr>
          </w:p>
        </w:tc>
      </w:tr>
    </w:tbl>
    <w:p w:rsidR="73EDA74C" w:rsidP="73EDA74C" w:rsidRDefault="73EDA74C" w14:paraId="2366B039" w14:textId="0A16595B">
      <w:pPr>
        <w:jc w:val="center"/>
        <w:rPr>
          <w:rFonts w:ascii="Calibri" w:hAnsi="Calibri" w:eastAsia="Calibri" w:cs="Calibri"/>
          <w:b/>
          <w:bCs/>
          <w:color w:val="FF0000"/>
          <w:sz w:val="72"/>
          <w:szCs w:val="72"/>
        </w:rPr>
      </w:pPr>
    </w:p>
    <w:p w:rsidR="00644813" w:rsidP="73EDA74C" w:rsidRDefault="00644813" w14:paraId="23742446" w14:textId="77777777">
      <w:pPr>
        <w:jc w:val="center"/>
        <w:rPr>
          <w:rFonts w:ascii="Calibri" w:hAnsi="Calibri" w:eastAsia="Calibri" w:cs="Calibri"/>
          <w:b/>
          <w:bCs/>
          <w:color w:val="FF0000"/>
          <w:sz w:val="72"/>
          <w:szCs w:val="72"/>
        </w:rPr>
      </w:pPr>
    </w:p>
    <w:p w:rsidR="4F067B9F" w:rsidP="73EDA74C" w:rsidRDefault="4F067B9F" w14:paraId="1DDB3822" w14:textId="43404B3B">
      <w:pPr>
        <w:jc w:val="center"/>
        <w:rPr>
          <w:rFonts w:ascii="Calibri" w:hAnsi="Calibri" w:eastAsia="Calibri" w:cs="Calibri"/>
          <w:color w:val="FF0000"/>
          <w:sz w:val="72"/>
          <w:szCs w:val="72"/>
        </w:rPr>
      </w:pPr>
      <w:r w:rsidRPr="73EDA74C">
        <w:rPr>
          <w:rFonts w:ascii="Calibri" w:hAnsi="Calibri" w:eastAsia="Calibri" w:cs="Calibri"/>
          <w:b/>
          <w:bCs/>
          <w:color w:val="FF0000"/>
          <w:sz w:val="72"/>
          <w:szCs w:val="72"/>
        </w:rPr>
        <w:lastRenderedPageBreak/>
        <w:t>IN CASE OF FIRE</w:t>
      </w:r>
    </w:p>
    <w:tbl>
      <w:tblPr>
        <w:tblStyle w:val="TableGrid"/>
        <w:tblW w:w="10303"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303"/>
      </w:tblGrid>
      <w:tr w:rsidR="6335D569" w:rsidTr="00CC7840" w14:paraId="7B3149D0" w14:textId="77777777">
        <w:trPr>
          <w:trHeight w:val="300"/>
        </w:trPr>
        <w:tc>
          <w:tcPr>
            <w:tcW w:w="10303" w:type="dxa"/>
            <w:tcBorders>
              <w:top w:val="double" w:color="FF0000" w:sz="12" w:space="0"/>
              <w:left w:val="double" w:color="FF0000" w:sz="12" w:space="0"/>
              <w:bottom w:val="double" w:color="FF0000" w:sz="12" w:space="0"/>
              <w:right w:val="double" w:color="FF0000" w:sz="12" w:space="0"/>
            </w:tcBorders>
            <w:tcMar>
              <w:left w:w="105" w:type="dxa"/>
              <w:right w:w="105" w:type="dxa"/>
            </w:tcMar>
          </w:tcPr>
          <w:p w:rsidR="6335D569" w:rsidP="6335D569" w:rsidRDefault="6335D569" w14:paraId="7281407E" w14:textId="3874DA8A">
            <w:pPr>
              <w:jc w:val="center"/>
              <w:rPr>
                <w:rFonts w:ascii="Calibri" w:hAnsi="Calibri" w:eastAsia="Calibri" w:cs="Calibri"/>
                <w:color w:val="00B0F0"/>
                <w:sz w:val="40"/>
                <w:szCs w:val="40"/>
              </w:rPr>
            </w:pPr>
            <w:r w:rsidRPr="6335D569">
              <w:rPr>
                <w:rFonts w:ascii="Calibri" w:hAnsi="Calibri" w:eastAsia="Calibri" w:cs="Calibri"/>
                <w:b/>
                <w:bCs/>
                <w:color w:val="00B0F0"/>
                <w:sz w:val="40"/>
                <w:szCs w:val="40"/>
              </w:rPr>
              <w:t>IF YOU DISCOVER A FIRE</w:t>
            </w:r>
          </w:p>
          <w:p w:rsidR="6335D569" w:rsidP="73EDA74C" w:rsidRDefault="6335D569" w14:paraId="5D2EA920" w14:textId="3D226EDF">
            <w:pPr>
              <w:jc w:val="center"/>
              <w:rPr>
                <w:rFonts w:ascii="Calibri" w:hAnsi="Calibri" w:eastAsia="Calibri" w:cs="Calibri"/>
              </w:rPr>
            </w:pPr>
          </w:p>
          <w:p w:rsidR="6335D569" w:rsidP="73EDA74C" w:rsidRDefault="72F11B23" w14:paraId="14F45EC2" w14:textId="279E54E4">
            <w:pPr>
              <w:pStyle w:val="ListParagraph"/>
              <w:numPr>
                <w:ilvl w:val="0"/>
                <w:numId w:val="3"/>
              </w:numPr>
              <w:jc w:val="center"/>
              <w:rPr>
                <w:rFonts w:ascii="Calibri" w:hAnsi="Calibri" w:eastAsia="Calibri" w:cs="Calibri"/>
                <w:color w:val="00B0F0"/>
                <w:sz w:val="32"/>
                <w:szCs w:val="32"/>
              </w:rPr>
            </w:pPr>
            <w:r w:rsidRPr="73EDA74C">
              <w:rPr>
                <w:rFonts w:ascii="Calibri" w:hAnsi="Calibri" w:eastAsia="Calibri" w:cs="Calibri"/>
                <w:b/>
                <w:bCs/>
                <w:color w:val="FF0000"/>
                <w:sz w:val="32"/>
                <w:szCs w:val="32"/>
              </w:rPr>
              <w:t>Lift cover and push button</w:t>
            </w:r>
            <w:r w:rsidRPr="73EDA74C">
              <w:rPr>
                <w:rFonts w:ascii="Calibri" w:hAnsi="Calibri" w:eastAsia="Calibri" w:cs="Calibri"/>
                <w:color w:val="FF0000"/>
                <w:sz w:val="32"/>
                <w:szCs w:val="32"/>
              </w:rPr>
              <w:t xml:space="preserve"> </w:t>
            </w:r>
            <w:r w:rsidRPr="73EDA74C">
              <w:rPr>
                <w:rFonts w:ascii="Calibri" w:hAnsi="Calibri" w:eastAsia="Calibri" w:cs="Calibri"/>
                <w:sz w:val="32"/>
                <w:szCs w:val="32"/>
              </w:rPr>
              <w:t xml:space="preserve">at the nearest call point and </w:t>
            </w:r>
            <w:proofErr w:type="gramStart"/>
            <w:r w:rsidRPr="73EDA74C">
              <w:rPr>
                <w:rFonts w:ascii="Calibri" w:hAnsi="Calibri" w:eastAsia="Calibri" w:cs="Calibri"/>
                <w:sz w:val="32"/>
                <w:szCs w:val="32"/>
              </w:rPr>
              <w:t>shout loudly</w:t>
            </w:r>
            <w:proofErr w:type="gramEnd"/>
            <w:r w:rsidRPr="73EDA74C">
              <w:rPr>
                <w:rFonts w:ascii="Calibri" w:hAnsi="Calibri" w:eastAsia="Calibri" w:cs="Calibri"/>
                <w:sz w:val="32"/>
                <w:szCs w:val="32"/>
              </w:rPr>
              <w:t xml:space="preserve"> </w:t>
            </w:r>
            <w:r w:rsidRPr="73EDA74C">
              <w:rPr>
                <w:rFonts w:ascii="Calibri" w:hAnsi="Calibri" w:eastAsia="Calibri" w:cs="Calibri"/>
                <w:b/>
                <w:bCs/>
                <w:color w:val="00B0F0"/>
                <w:sz w:val="32"/>
                <w:szCs w:val="32"/>
              </w:rPr>
              <w:t xml:space="preserve">FIRE </w:t>
            </w:r>
            <w:proofErr w:type="spellStart"/>
            <w:r w:rsidRPr="73EDA74C">
              <w:rPr>
                <w:rFonts w:ascii="Calibri" w:hAnsi="Calibri" w:eastAsia="Calibri" w:cs="Calibri"/>
                <w:b/>
                <w:bCs/>
                <w:color w:val="00B0F0"/>
                <w:sz w:val="32"/>
                <w:szCs w:val="32"/>
              </w:rPr>
              <w:t>FIRE</w:t>
            </w:r>
            <w:proofErr w:type="spellEnd"/>
            <w:r w:rsidRPr="73EDA74C">
              <w:rPr>
                <w:rFonts w:ascii="Calibri" w:hAnsi="Calibri" w:eastAsia="Calibri" w:cs="Calibri"/>
                <w:b/>
                <w:bCs/>
                <w:color w:val="00B0F0"/>
                <w:sz w:val="32"/>
                <w:szCs w:val="32"/>
              </w:rPr>
              <w:t xml:space="preserve"> </w:t>
            </w:r>
            <w:proofErr w:type="spellStart"/>
            <w:r w:rsidRPr="73EDA74C">
              <w:rPr>
                <w:rFonts w:ascii="Calibri" w:hAnsi="Calibri" w:eastAsia="Calibri" w:cs="Calibri"/>
                <w:b/>
                <w:bCs/>
                <w:color w:val="00B0F0"/>
                <w:sz w:val="32"/>
                <w:szCs w:val="32"/>
              </w:rPr>
              <w:t>FIRE</w:t>
            </w:r>
            <w:proofErr w:type="spellEnd"/>
          </w:p>
          <w:p w:rsidR="6335D569" w:rsidP="73EDA74C" w:rsidRDefault="6335D569" w14:paraId="0B1F7DE5" w14:textId="18B3D50D">
            <w:pPr>
              <w:jc w:val="center"/>
              <w:rPr>
                <w:rFonts w:ascii="Calibri" w:hAnsi="Calibri" w:eastAsia="Calibri" w:cs="Calibri"/>
              </w:rPr>
            </w:pPr>
          </w:p>
          <w:p w:rsidR="6335D569" w:rsidP="73EDA74C" w:rsidRDefault="72F11B23" w14:paraId="616350B5" w14:textId="612614A5">
            <w:pPr>
              <w:pStyle w:val="ListParagraph"/>
              <w:numPr>
                <w:ilvl w:val="0"/>
                <w:numId w:val="3"/>
              </w:numPr>
              <w:jc w:val="center"/>
              <w:rPr>
                <w:rFonts w:ascii="Calibri" w:hAnsi="Calibri" w:eastAsia="Calibri" w:cs="Calibri"/>
                <w:sz w:val="32"/>
                <w:szCs w:val="32"/>
              </w:rPr>
            </w:pPr>
            <w:r w:rsidRPr="73EDA74C">
              <w:rPr>
                <w:rFonts w:ascii="Calibri" w:hAnsi="Calibri" w:eastAsia="Calibri" w:cs="Calibri"/>
                <w:sz w:val="32"/>
                <w:szCs w:val="32"/>
              </w:rPr>
              <w:t xml:space="preserve">Evacuate </w:t>
            </w:r>
            <w:r w:rsidRPr="73EDA74C">
              <w:rPr>
                <w:rFonts w:ascii="Calibri" w:hAnsi="Calibri" w:eastAsia="Calibri" w:cs="Calibri"/>
                <w:b/>
                <w:bCs/>
                <w:color w:val="00B0F0"/>
                <w:sz w:val="32"/>
                <w:szCs w:val="32"/>
              </w:rPr>
              <w:t>IMMEDIATELY</w:t>
            </w:r>
            <w:r w:rsidRPr="73EDA74C">
              <w:rPr>
                <w:rFonts w:ascii="Calibri" w:hAnsi="Calibri" w:eastAsia="Calibri" w:cs="Calibri"/>
                <w:color w:val="00B0F0"/>
                <w:sz w:val="32"/>
                <w:szCs w:val="32"/>
              </w:rPr>
              <w:t xml:space="preserve"> </w:t>
            </w:r>
            <w:r w:rsidRPr="73EDA74C">
              <w:rPr>
                <w:rFonts w:ascii="Calibri" w:hAnsi="Calibri" w:eastAsia="Calibri" w:cs="Calibri"/>
                <w:sz w:val="32"/>
                <w:szCs w:val="32"/>
              </w:rPr>
              <w:t xml:space="preserve">and go to the </w:t>
            </w:r>
            <w:r w:rsidRPr="73EDA74C">
              <w:rPr>
                <w:rFonts w:ascii="Calibri" w:hAnsi="Calibri" w:eastAsia="Calibri" w:cs="Calibri"/>
                <w:b/>
                <w:bCs/>
                <w:color w:val="00B0F0"/>
                <w:sz w:val="32"/>
                <w:szCs w:val="32"/>
              </w:rPr>
              <w:t>Assembly Point.</w:t>
            </w:r>
            <w:r w:rsidRPr="73EDA74C">
              <w:rPr>
                <w:rFonts w:ascii="Calibri" w:hAnsi="Calibri" w:eastAsia="Calibri" w:cs="Calibri"/>
                <w:sz w:val="32"/>
                <w:szCs w:val="32"/>
              </w:rPr>
              <w:t xml:space="preserve">  If there is a member of staff in the building, then report where the fire was discovered.</w:t>
            </w:r>
          </w:p>
          <w:p w:rsidR="6335D569" w:rsidP="73EDA74C" w:rsidRDefault="6335D569" w14:paraId="77AC9BA6" w14:textId="44527CE1">
            <w:pPr>
              <w:jc w:val="center"/>
              <w:rPr>
                <w:rFonts w:ascii="Calibri" w:hAnsi="Calibri" w:eastAsia="Calibri" w:cs="Calibri"/>
                <w:sz w:val="32"/>
                <w:szCs w:val="32"/>
              </w:rPr>
            </w:pPr>
          </w:p>
        </w:tc>
      </w:tr>
      <w:tr w:rsidR="6335D569" w:rsidTr="00CC7840" w14:paraId="5D2BCD43" w14:textId="77777777">
        <w:trPr>
          <w:trHeight w:val="300"/>
        </w:trPr>
        <w:tc>
          <w:tcPr>
            <w:tcW w:w="10303" w:type="dxa"/>
            <w:tcBorders>
              <w:top w:val="double" w:color="FF0000" w:sz="12" w:space="0"/>
              <w:left w:val="nil"/>
              <w:bottom w:val="double" w:color="FF0000" w:sz="12" w:space="0"/>
              <w:right w:val="nil"/>
            </w:tcBorders>
            <w:tcMar>
              <w:left w:w="105" w:type="dxa"/>
              <w:right w:w="105" w:type="dxa"/>
            </w:tcMar>
          </w:tcPr>
          <w:p w:rsidR="6335D569" w:rsidP="6335D569" w:rsidRDefault="6335D569" w14:paraId="60FE13EB" w14:textId="7C9CD07D">
            <w:pPr>
              <w:rPr>
                <w:rFonts w:ascii="Calibri" w:hAnsi="Calibri" w:eastAsia="Calibri" w:cs="Calibri"/>
                <w:sz w:val="22"/>
                <w:szCs w:val="22"/>
              </w:rPr>
            </w:pPr>
          </w:p>
        </w:tc>
      </w:tr>
      <w:tr w:rsidR="6335D569" w:rsidTr="00CC7840" w14:paraId="7D01DAB6" w14:textId="77777777">
        <w:trPr>
          <w:trHeight w:val="300"/>
        </w:trPr>
        <w:tc>
          <w:tcPr>
            <w:tcW w:w="10303" w:type="dxa"/>
            <w:tcBorders>
              <w:top w:val="double" w:color="FF0000" w:sz="12" w:space="0"/>
              <w:left w:val="double" w:color="FF0000" w:sz="12" w:space="0"/>
              <w:bottom w:val="double" w:color="FF0000" w:sz="12" w:space="0"/>
              <w:right w:val="double" w:color="FF0000" w:sz="12" w:space="0"/>
            </w:tcBorders>
            <w:tcMar>
              <w:left w:w="105" w:type="dxa"/>
              <w:right w:w="105" w:type="dxa"/>
            </w:tcMar>
          </w:tcPr>
          <w:p w:rsidR="6335D569" w:rsidP="6335D569" w:rsidRDefault="6335D569" w14:paraId="7F2E482D" w14:textId="33ABE0E9">
            <w:pPr>
              <w:jc w:val="center"/>
              <w:rPr>
                <w:rFonts w:ascii="Calibri" w:hAnsi="Calibri" w:eastAsia="Calibri" w:cs="Calibri"/>
                <w:color w:val="00B0F0"/>
                <w:sz w:val="40"/>
                <w:szCs w:val="40"/>
              </w:rPr>
            </w:pPr>
          </w:p>
          <w:p w:rsidR="6335D569" w:rsidP="6335D569" w:rsidRDefault="6335D569" w14:paraId="242C8A39" w14:textId="7201F02A">
            <w:pPr>
              <w:jc w:val="center"/>
              <w:rPr>
                <w:rFonts w:ascii="Calibri" w:hAnsi="Calibri" w:eastAsia="Calibri" w:cs="Calibri"/>
                <w:color w:val="00B0F0"/>
                <w:sz w:val="40"/>
                <w:szCs w:val="40"/>
              </w:rPr>
            </w:pPr>
            <w:r w:rsidRPr="6335D569">
              <w:rPr>
                <w:rFonts w:ascii="Calibri" w:hAnsi="Calibri" w:eastAsia="Calibri" w:cs="Calibri"/>
                <w:b/>
                <w:bCs/>
                <w:color w:val="00B0F0"/>
                <w:sz w:val="40"/>
                <w:szCs w:val="40"/>
              </w:rPr>
              <w:t>ON HEARING THE FIRE ALARM</w:t>
            </w:r>
          </w:p>
          <w:p w:rsidR="6335D569" w:rsidP="6335D569" w:rsidRDefault="6335D569" w14:paraId="40502141" w14:textId="6B1B2A72">
            <w:pPr>
              <w:rPr>
                <w:rFonts w:ascii="Calibri" w:hAnsi="Calibri" w:eastAsia="Calibri" w:cs="Calibri"/>
              </w:rPr>
            </w:pPr>
          </w:p>
          <w:p w:rsidR="6335D569" w:rsidP="6335D569" w:rsidRDefault="6335D569" w14:paraId="29599937" w14:textId="1031C57D">
            <w:pPr>
              <w:rPr>
                <w:rFonts w:ascii="Calibri" w:hAnsi="Calibri" w:eastAsia="Calibri" w:cs="Calibri"/>
                <w:sz w:val="36"/>
                <w:szCs w:val="36"/>
              </w:rPr>
            </w:pPr>
            <w:r w:rsidRPr="6335D569">
              <w:rPr>
                <w:rFonts w:ascii="Calibri" w:hAnsi="Calibri" w:eastAsia="Calibri" w:cs="Calibri"/>
                <w:sz w:val="36"/>
                <w:szCs w:val="36"/>
              </w:rPr>
              <w:t xml:space="preserve">Proceed </w:t>
            </w:r>
            <w:r w:rsidRPr="6335D569">
              <w:rPr>
                <w:rFonts w:ascii="Calibri" w:hAnsi="Calibri" w:eastAsia="Calibri" w:cs="Calibri"/>
                <w:b/>
                <w:bCs/>
                <w:color w:val="00B0F0"/>
                <w:sz w:val="36"/>
                <w:szCs w:val="36"/>
              </w:rPr>
              <w:t>IMMEDIATELY</w:t>
            </w:r>
            <w:r w:rsidRPr="6335D569">
              <w:rPr>
                <w:rFonts w:ascii="Calibri" w:hAnsi="Calibri" w:eastAsia="Calibri" w:cs="Calibri"/>
                <w:color w:val="00B0F0"/>
                <w:sz w:val="36"/>
                <w:szCs w:val="36"/>
              </w:rPr>
              <w:t xml:space="preserve"> </w:t>
            </w:r>
            <w:r w:rsidRPr="6335D569">
              <w:rPr>
                <w:rFonts w:ascii="Calibri" w:hAnsi="Calibri" w:eastAsia="Calibri" w:cs="Calibri"/>
                <w:sz w:val="36"/>
                <w:szCs w:val="36"/>
              </w:rPr>
              <w:t>to the designated Assembly Point at:</w:t>
            </w:r>
          </w:p>
          <w:p w:rsidR="6335D569" w:rsidP="6335D569" w:rsidRDefault="6335D569" w14:paraId="1409981D" w14:textId="7FEA0A5A">
            <w:pPr>
              <w:jc w:val="center"/>
              <w:rPr>
                <w:rFonts w:ascii="Calibri" w:hAnsi="Calibri" w:eastAsia="Calibri" w:cs="Calibri"/>
                <w:sz w:val="40"/>
                <w:szCs w:val="40"/>
              </w:rPr>
            </w:pPr>
            <w:r w:rsidRPr="6335D569">
              <w:rPr>
                <w:rFonts w:ascii="Calibri" w:hAnsi="Calibri" w:eastAsia="Calibri" w:cs="Calibri"/>
                <w:b/>
                <w:bCs/>
                <w:sz w:val="40"/>
                <w:szCs w:val="40"/>
              </w:rPr>
              <w:t>Marle Place Recreation Ground (rear of building)</w:t>
            </w:r>
          </w:p>
          <w:p w:rsidR="6335D569" w:rsidP="6335D569" w:rsidRDefault="6335D569" w14:paraId="2F83E6A1" w14:textId="2CA5CED8">
            <w:pPr>
              <w:rPr>
                <w:rFonts w:ascii="Calibri" w:hAnsi="Calibri" w:eastAsia="Calibri" w:cs="Calibri"/>
              </w:rPr>
            </w:pPr>
          </w:p>
          <w:p w:rsidR="6335D569" w:rsidP="6335D569" w:rsidRDefault="6335D569" w14:paraId="6D0CB146" w14:textId="286F9411">
            <w:pPr>
              <w:rPr>
                <w:rFonts w:ascii="Calibri" w:hAnsi="Calibri" w:eastAsia="Calibri" w:cs="Calibri"/>
                <w:color w:val="00B0F0"/>
                <w:sz w:val="32"/>
                <w:szCs w:val="32"/>
              </w:rPr>
            </w:pPr>
            <w:r w:rsidRPr="6335D569">
              <w:rPr>
                <w:rFonts w:ascii="Calibri" w:hAnsi="Calibri" w:eastAsia="Calibri" w:cs="Calibri"/>
                <w:b/>
                <w:bCs/>
                <w:color w:val="00B0F0"/>
                <w:sz w:val="32"/>
                <w:szCs w:val="32"/>
              </w:rPr>
              <w:t>Follow instructions of a Staff Member or User Group Leader</w:t>
            </w:r>
          </w:p>
          <w:p w:rsidR="6335D569" w:rsidP="6335D569" w:rsidRDefault="6335D569" w14:paraId="48E16FBF" w14:textId="1532B8BB">
            <w:pPr>
              <w:rPr>
                <w:rFonts w:ascii="Calibri" w:hAnsi="Calibri" w:eastAsia="Calibri" w:cs="Calibri"/>
              </w:rPr>
            </w:pPr>
          </w:p>
          <w:p w:rsidR="6335D569" w:rsidP="6335D569" w:rsidRDefault="6335D569" w14:paraId="1E144462" w14:textId="2F573A25">
            <w:pPr>
              <w:pStyle w:val="ListParagraph"/>
              <w:numPr>
                <w:ilvl w:val="0"/>
                <w:numId w:val="2"/>
              </w:numPr>
              <w:rPr>
                <w:rFonts w:ascii="Calibri" w:hAnsi="Calibri" w:eastAsia="Calibri" w:cs="Calibri"/>
                <w:sz w:val="32"/>
                <w:szCs w:val="32"/>
              </w:rPr>
            </w:pPr>
            <w:r w:rsidRPr="6335D569">
              <w:rPr>
                <w:rFonts w:ascii="Calibri" w:hAnsi="Calibri" w:eastAsia="Calibri" w:cs="Calibri"/>
                <w:b/>
                <w:bCs/>
                <w:color w:val="00B0F0"/>
                <w:sz w:val="32"/>
                <w:szCs w:val="32"/>
              </w:rPr>
              <w:t>DO</w:t>
            </w:r>
            <w:r w:rsidRPr="6335D569">
              <w:rPr>
                <w:rFonts w:ascii="Calibri" w:hAnsi="Calibri" w:eastAsia="Calibri" w:cs="Calibri"/>
                <w:sz w:val="32"/>
                <w:szCs w:val="32"/>
              </w:rPr>
              <w:t xml:space="preserve"> use the nearest available exit</w:t>
            </w:r>
          </w:p>
          <w:p w:rsidR="6335D569" w:rsidP="6335D569" w:rsidRDefault="6335D569" w14:paraId="3AC734D3" w14:textId="05F74ABF">
            <w:pPr>
              <w:pStyle w:val="ListParagraph"/>
              <w:numPr>
                <w:ilvl w:val="0"/>
                <w:numId w:val="2"/>
              </w:numPr>
              <w:rPr>
                <w:rFonts w:ascii="Calibri" w:hAnsi="Calibri" w:eastAsia="Calibri" w:cs="Calibri"/>
                <w:sz w:val="32"/>
                <w:szCs w:val="32"/>
              </w:rPr>
            </w:pPr>
            <w:r w:rsidRPr="6335D569">
              <w:rPr>
                <w:rFonts w:ascii="Calibri" w:hAnsi="Calibri" w:eastAsia="Calibri" w:cs="Calibri"/>
                <w:b/>
                <w:bCs/>
                <w:color w:val="FF0000"/>
                <w:sz w:val="32"/>
                <w:szCs w:val="32"/>
              </w:rPr>
              <w:t>DO NOT</w:t>
            </w:r>
            <w:r w:rsidRPr="6335D569">
              <w:rPr>
                <w:rFonts w:ascii="Calibri" w:hAnsi="Calibri" w:eastAsia="Calibri" w:cs="Calibri"/>
                <w:color w:val="FF0000"/>
                <w:sz w:val="32"/>
                <w:szCs w:val="32"/>
              </w:rPr>
              <w:t xml:space="preserve"> </w:t>
            </w:r>
            <w:r w:rsidRPr="6335D569">
              <w:rPr>
                <w:rFonts w:ascii="Calibri" w:hAnsi="Calibri" w:eastAsia="Calibri" w:cs="Calibri"/>
                <w:sz w:val="32"/>
                <w:szCs w:val="32"/>
              </w:rPr>
              <w:t>stop to collect personal belongings</w:t>
            </w:r>
          </w:p>
          <w:p w:rsidR="6335D569" w:rsidP="6335D569" w:rsidRDefault="6335D569" w14:paraId="3D15CEA6" w14:textId="45826146">
            <w:pPr>
              <w:pStyle w:val="ListParagraph"/>
              <w:numPr>
                <w:ilvl w:val="0"/>
                <w:numId w:val="2"/>
              </w:numPr>
              <w:rPr>
                <w:rFonts w:ascii="Calibri" w:hAnsi="Calibri" w:eastAsia="Calibri" w:cs="Calibri"/>
                <w:sz w:val="32"/>
                <w:szCs w:val="32"/>
              </w:rPr>
            </w:pPr>
            <w:r w:rsidRPr="6335D569">
              <w:rPr>
                <w:rFonts w:ascii="Calibri" w:hAnsi="Calibri" w:eastAsia="Calibri" w:cs="Calibri"/>
                <w:b/>
                <w:bCs/>
                <w:color w:val="FF0000"/>
                <w:sz w:val="32"/>
                <w:szCs w:val="32"/>
              </w:rPr>
              <w:t>DO NOT</w:t>
            </w:r>
            <w:r w:rsidRPr="6335D569">
              <w:rPr>
                <w:rFonts w:ascii="Calibri" w:hAnsi="Calibri" w:eastAsia="Calibri" w:cs="Calibri"/>
                <w:color w:val="FF0000"/>
                <w:sz w:val="32"/>
                <w:szCs w:val="32"/>
              </w:rPr>
              <w:t xml:space="preserve"> </w:t>
            </w:r>
            <w:r w:rsidRPr="6335D569">
              <w:rPr>
                <w:rFonts w:ascii="Calibri" w:hAnsi="Calibri" w:eastAsia="Calibri" w:cs="Calibri"/>
                <w:sz w:val="32"/>
                <w:szCs w:val="32"/>
              </w:rPr>
              <w:t>use the lifts</w:t>
            </w:r>
          </w:p>
          <w:p w:rsidR="6335D569" w:rsidP="6335D569" w:rsidRDefault="6335D569" w14:paraId="7EC2FBD3" w14:textId="121EA73F">
            <w:pPr>
              <w:pStyle w:val="ListParagraph"/>
              <w:numPr>
                <w:ilvl w:val="0"/>
                <w:numId w:val="2"/>
              </w:numPr>
              <w:rPr>
                <w:rFonts w:ascii="Calibri" w:hAnsi="Calibri" w:eastAsia="Calibri" w:cs="Calibri"/>
                <w:sz w:val="32"/>
                <w:szCs w:val="32"/>
              </w:rPr>
            </w:pPr>
            <w:r w:rsidRPr="6335D569">
              <w:rPr>
                <w:rFonts w:ascii="Calibri" w:hAnsi="Calibri" w:eastAsia="Calibri" w:cs="Calibri"/>
                <w:b/>
                <w:bCs/>
                <w:color w:val="FF0000"/>
                <w:sz w:val="32"/>
                <w:szCs w:val="32"/>
              </w:rPr>
              <w:t>DO NOT</w:t>
            </w:r>
            <w:r w:rsidRPr="6335D569">
              <w:rPr>
                <w:rFonts w:ascii="Calibri" w:hAnsi="Calibri" w:eastAsia="Calibri" w:cs="Calibri"/>
                <w:color w:val="FF0000"/>
                <w:sz w:val="32"/>
                <w:szCs w:val="32"/>
              </w:rPr>
              <w:t xml:space="preserve"> </w:t>
            </w:r>
            <w:r w:rsidRPr="6335D569">
              <w:rPr>
                <w:rFonts w:ascii="Calibri" w:hAnsi="Calibri" w:eastAsia="Calibri" w:cs="Calibri"/>
                <w:sz w:val="32"/>
                <w:szCs w:val="32"/>
              </w:rPr>
              <w:t xml:space="preserve">remain </w:t>
            </w:r>
            <w:proofErr w:type="gramStart"/>
            <w:r w:rsidRPr="6335D569">
              <w:rPr>
                <w:rFonts w:ascii="Calibri" w:hAnsi="Calibri" w:eastAsia="Calibri" w:cs="Calibri"/>
                <w:sz w:val="32"/>
                <w:szCs w:val="32"/>
              </w:rPr>
              <w:t>in close proximity to</w:t>
            </w:r>
            <w:proofErr w:type="gramEnd"/>
            <w:r w:rsidRPr="6335D569">
              <w:rPr>
                <w:rFonts w:ascii="Calibri" w:hAnsi="Calibri" w:eastAsia="Calibri" w:cs="Calibri"/>
                <w:sz w:val="32"/>
                <w:szCs w:val="32"/>
              </w:rPr>
              <w:t xml:space="preserve"> the building</w:t>
            </w:r>
          </w:p>
          <w:p w:rsidR="6335D569" w:rsidP="6335D569" w:rsidRDefault="6335D569" w14:paraId="5E183A76" w14:textId="3E025707">
            <w:pPr>
              <w:pStyle w:val="ListParagraph"/>
              <w:numPr>
                <w:ilvl w:val="0"/>
                <w:numId w:val="2"/>
              </w:numPr>
              <w:rPr>
                <w:rFonts w:ascii="Calibri" w:hAnsi="Calibri" w:eastAsia="Calibri" w:cs="Calibri"/>
                <w:sz w:val="32"/>
                <w:szCs w:val="32"/>
              </w:rPr>
            </w:pPr>
            <w:r w:rsidRPr="6335D569">
              <w:rPr>
                <w:rFonts w:ascii="Calibri" w:hAnsi="Calibri" w:eastAsia="Calibri" w:cs="Calibri"/>
                <w:b/>
                <w:bCs/>
                <w:color w:val="FF0000"/>
                <w:sz w:val="32"/>
                <w:szCs w:val="32"/>
              </w:rPr>
              <w:t>DO NOT</w:t>
            </w:r>
            <w:r w:rsidRPr="6335D569">
              <w:rPr>
                <w:rFonts w:ascii="Calibri" w:hAnsi="Calibri" w:eastAsia="Calibri" w:cs="Calibri"/>
                <w:color w:val="FF0000"/>
                <w:sz w:val="32"/>
                <w:szCs w:val="32"/>
              </w:rPr>
              <w:t xml:space="preserve"> </w:t>
            </w:r>
            <w:r w:rsidRPr="6335D569">
              <w:rPr>
                <w:rFonts w:ascii="Calibri" w:hAnsi="Calibri" w:eastAsia="Calibri" w:cs="Calibri"/>
                <w:sz w:val="32"/>
                <w:szCs w:val="32"/>
              </w:rPr>
              <w:t>re-enter the building until you are told it is safe to do so</w:t>
            </w:r>
          </w:p>
          <w:p w:rsidR="6335D569" w:rsidP="6335D569" w:rsidRDefault="6335D569" w14:paraId="59788FCE" w14:textId="26327941">
            <w:pPr>
              <w:pStyle w:val="ListParagraph"/>
              <w:numPr>
                <w:ilvl w:val="0"/>
                <w:numId w:val="2"/>
              </w:numPr>
              <w:rPr>
                <w:rFonts w:ascii="Calibri" w:hAnsi="Calibri" w:eastAsia="Calibri" w:cs="Calibri"/>
                <w:sz w:val="32"/>
                <w:szCs w:val="32"/>
              </w:rPr>
            </w:pPr>
            <w:r w:rsidRPr="6335D569">
              <w:rPr>
                <w:rFonts w:ascii="Calibri" w:hAnsi="Calibri" w:eastAsia="Calibri" w:cs="Calibri"/>
                <w:b/>
                <w:bCs/>
                <w:color w:val="FF0000"/>
                <w:sz w:val="32"/>
                <w:szCs w:val="32"/>
              </w:rPr>
              <w:t>DO NOT</w:t>
            </w:r>
            <w:r w:rsidRPr="6335D569">
              <w:rPr>
                <w:rFonts w:ascii="Calibri" w:hAnsi="Calibri" w:eastAsia="Calibri" w:cs="Calibri"/>
                <w:color w:val="FF0000"/>
                <w:sz w:val="32"/>
                <w:szCs w:val="32"/>
              </w:rPr>
              <w:t xml:space="preserve"> </w:t>
            </w:r>
            <w:r w:rsidRPr="6335D569">
              <w:rPr>
                <w:rFonts w:ascii="Calibri" w:hAnsi="Calibri" w:eastAsia="Calibri" w:cs="Calibri"/>
                <w:sz w:val="32"/>
                <w:szCs w:val="32"/>
              </w:rPr>
              <w:t>remove vehicles from the site</w:t>
            </w:r>
          </w:p>
          <w:p w:rsidR="6335D569" w:rsidP="6335D569" w:rsidRDefault="6335D569" w14:paraId="26604C8C" w14:textId="7830CEA8">
            <w:pPr>
              <w:ind w:left="720"/>
              <w:rPr>
                <w:rFonts w:ascii="Calibri" w:hAnsi="Calibri" w:eastAsia="Calibri" w:cs="Calibri"/>
                <w:sz w:val="32"/>
                <w:szCs w:val="32"/>
              </w:rPr>
            </w:pPr>
          </w:p>
          <w:p w:rsidR="6335D569" w:rsidP="6335D569" w:rsidRDefault="6335D569" w14:paraId="27F12766" w14:textId="0EEEA662">
            <w:pPr>
              <w:rPr>
                <w:rFonts w:ascii="Calibri" w:hAnsi="Calibri" w:eastAsia="Calibri" w:cs="Calibri"/>
                <w:sz w:val="22"/>
                <w:szCs w:val="22"/>
              </w:rPr>
            </w:pPr>
          </w:p>
          <w:p w:rsidR="6335D569" w:rsidP="6335D569" w:rsidRDefault="6335D569" w14:paraId="48086287" w14:textId="51525D5B">
            <w:pPr>
              <w:jc w:val="both"/>
              <w:rPr>
                <w:rFonts w:ascii="Calibri" w:hAnsi="Calibri" w:eastAsia="Calibri" w:cs="Calibri"/>
                <w:sz w:val="32"/>
                <w:szCs w:val="32"/>
              </w:rPr>
            </w:pPr>
            <w:r w:rsidRPr="6335D569">
              <w:rPr>
                <w:rFonts w:ascii="Calibri" w:hAnsi="Calibri" w:eastAsia="Calibri" w:cs="Calibri"/>
                <w:i/>
                <w:iCs/>
                <w:sz w:val="32"/>
                <w:szCs w:val="32"/>
              </w:rPr>
              <w:t>Please note:  All User Groups will be expected to keep their own registers and ensure that they are responsible for the safe exist of their group.</w:t>
            </w:r>
          </w:p>
          <w:p w:rsidR="6335D569" w:rsidP="6335D569" w:rsidRDefault="6335D569" w14:paraId="57976298" w14:textId="2F53DAF8">
            <w:pPr>
              <w:jc w:val="both"/>
              <w:rPr>
                <w:rFonts w:ascii="Calibri" w:hAnsi="Calibri" w:eastAsia="Calibri" w:cs="Calibri"/>
                <w:sz w:val="32"/>
                <w:szCs w:val="32"/>
              </w:rPr>
            </w:pPr>
          </w:p>
          <w:p w:rsidR="6335D569" w:rsidP="6335D569" w:rsidRDefault="6335D569" w14:paraId="29C10DD6" w14:textId="3CAACA11">
            <w:pPr>
              <w:jc w:val="both"/>
              <w:rPr>
                <w:rFonts w:ascii="Calibri" w:hAnsi="Calibri" w:eastAsia="Calibri" w:cs="Calibri"/>
                <w:sz w:val="22"/>
                <w:szCs w:val="22"/>
              </w:rPr>
            </w:pPr>
          </w:p>
        </w:tc>
      </w:tr>
      <w:tr w:rsidR="6335D569" w:rsidTr="00CC7840" w14:paraId="23A57507" w14:textId="77777777">
        <w:trPr>
          <w:trHeight w:val="300"/>
        </w:trPr>
        <w:tc>
          <w:tcPr>
            <w:tcW w:w="10303" w:type="dxa"/>
            <w:tcBorders>
              <w:top w:val="double" w:color="FF0000" w:sz="12" w:space="0"/>
              <w:left w:val="nil"/>
              <w:bottom w:val="double" w:color="FF0000" w:sz="12" w:space="0"/>
              <w:right w:val="nil"/>
            </w:tcBorders>
            <w:tcMar>
              <w:left w:w="105" w:type="dxa"/>
              <w:right w:w="105" w:type="dxa"/>
            </w:tcMar>
          </w:tcPr>
          <w:p w:rsidR="6335D569" w:rsidP="6335D569" w:rsidRDefault="6335D569" w14:paraId="10A374F7" w14:textId="26BF39B2">
            <w:pPr>
              <w:rPr>
                <w:rFonts w:ascii="Calibri" w:hAnsi="Calibri" w:eastAsia="Calibri" w:cs="Calibri"/>
                <w:sz w:val="22"/>
                <w:szCs w:val="22"/>
              </w:rPr>
            </w:pPr>
          </w:p>
          <w:p w:rsidR="6335D569" w:rsidP="6335D569" w:rsidRDefault="6335D569" w14:paraId="2AD227DA" w14:textId="25AE5997">
            <w:pPr>
              <w:jc w:val="center"/>
              <w:rPr>
                <w:rFonts w:ascii="Calibri" w:hAnsi="Calibri" w:eastAsia="Calibri" w:cs="Calibri"/>
                <w:sz w:val="40"/>
                <w:szCs w:val="40"/>
              </w:rPr>
            </w:pPr>
            <w:r w:rsidRPr="6335D569">
              <w:rPr>
                <w:rFonts w:ascii="Calibri" w:hAnsi="Calibri" w:eastAsia="Calibri" w:cs="Calibri"/>
                <w:b/>
                <w:bCs/>
                <w:color w:val="FF0000"/>
                <w:sz w:val="56"/>
                <w:szCs w:val="56"/>
              </w:rPr>
              <w:t>FIRE ACTION</w:t>
            </w:r>
            <w:r w:rsidRPr="6335D569">
              <w:rPr>
                <w:rFonts w:ascii="Calibri" w:hAnsi="Calibri" w:eastAsia="Calibri" w:cs="Calibri"/>
                <w:b/>
                <w:bCs/>
                <w:color w:val="FF0000"/>
                <w:sz w:val="40"/>
                <w:szCs w:val="40"/>
              </w:rPr>
              <w:t xml:space="preserve"> </w:t>
            </w:r>
            <w:r w:rsidRPr="6335D569">
              <w:rPr>
                <w:rFonts w:ascii="Calibri" w:hAnsi="Calibri" w:eastAsia="Calibri" w:cs="Calibri"/>
                <w:b/>
                <w:bCs/>
                <w:color w:val="FF0000"/>
                <w:sz w:val="28"/>
                <w:szCs w:val="28"/>
              </w:rPr>
              <w:t xml:space="preserve">(contd.) </w:t>
            </w:r>
            <w:r w:rsidRPr="6335D569">
              <w:rPr>
                <w:rFonts w:ascii="Calibri" w:hAnsi="Calibri" w:eastAsia="Calibri" w:cs="Calibri"/>
                <w:b/>
                <w:bCs/>
                <w:sz w:val="40"/>
                <w:szCs w:val="40"/>
              </w:rPr>
              <w:t>for Staff and User Group Leaders</w:t>
            </w:r>
            <w:r w:rsidRPr="6335D569">
              <w:rPr>
                <w:rFonts w:ascii="Calibri" w:hAnsi="Calibri" w:eastAsia="Calibri" w:cs="Calibri"/>
                <w:sz w:val="40"/>
                <w:szCs w:val="40"/>
              </w:rPr>
              <w:t>:</w:t>
            </w:r>
          </w:p>
          <w:p w:rsidR="6335D569" w:rsidP="6335D569" w:rsidRDefault="6335D569" w14:paraId="35537071" w14:textId="2A3D1DEB">
            <w:pPr>
              <w:rPr>
                <w:rFonts w:ascii="Calibri" w:hAnsi="Calibri" w:eastAsia="Calibri" w:cs="Calibri"/>
                <w:sz w:val="22"/>
                <w:szCs w:val="22"/>
              </w:rPr>
            </w:pPr>
          </w:p>
        </w:tc>
      </w:tr>
    </w:tbl>
    <w:p w:rsidRPr="00C07250" w:rsidR="6335D569" w:rsidP="6335D569" w:rsidRDefault="6335D569" w14:paraId="119CFA6C" w14:textId="75428C98">
      <w:pPr>
        <w:rPr>
          <w:rFonts w:ascii="Calibri" w:hAnsi="Calibri" w:eastAsia="Calibri" w:cs="Calibri"/>
          <w:color w:val="000000" w:themeColor="text1"/>
          <w:sz w:val="28"/>
          <w:szCs w:val="28"/>
        </w:rPr>
      </w:pPr>
    </w:p>
    <w:p w:rsidR="00FB52D4" w:rsidP="5D97FD31" w:rsidRDefault="04062F77" w14:paraId="136158AC" w14:textId="28DF1BA0">
      <w:pPr>
        <w:pStyle w:val="ListParagraph"/>
        <w:numPr>
          <w:ilvl w:val="0"/>
          <w:numId w:val="21"/>
        </w:numPr>
        <w:jc w:val="both"/>
        <w:rPr>
          <w:rFonts w:ascii="Calibri" w:hAnsi="Calibri" w:eastAsia="Calibri" w:cs="Calibri"/>
          <w:color w:val="000000" w:themeColor="text1"/>
          <w:sz w:val="30"/>
          <w:szCs w:val="30"/>
        </w:rPr>
      </w:pPr>
      <w:r w:rsidRPr="5D97FD31">
        <w:rPr>
          <w:rFonts w:ascii="Calibri" w:hAnsi="Calibri" w:eastAsia="Calibri" w:cs="Calibri"/>
          <w:color w:val="000000" w:themeColor="text1"/>
          <w:sz w:val="30"/>
          <w:szCs w:val="30"/>
        </w:rPr>
        <w:t>CALL FIRE BRIGADE IMMEDIATELY TO EVERY FIRE OR ON SUSPICION OF FIRE</w:t>
      </w:r>
    </w:p>
    <w:p w:rsidR="001B12CA" w:rsidP="001B12CA" w:rsidRDefault="001B12CA" w14:paraId="27CC3719" w14:textId="77777777">
      <w:pPr>
        <w:pStyle w:val="ListParagraph"/>
        <w:ind w:left="502"/>
        <w:jc w:val="both"/>
        <w:rPr>
          <w:rFonts w:ascii="Calibri" w:hAnsi="Calibri" w:eastAsia="Calibri" w:cs="Calibri"/>
          <w:color w:val="000000" w:themeColor="text1"/>
          <w:sz w:val="30"/>
          <w:szCs w:val="30"/>
        </w:rPr>
      </w:pPr>
    </w:p>
    <w:p w:rsidR="00FB52D4" w:rsidP="5D97FD31" w:rsidRDefault="04062F77" w14:paraId="10E06FC8" w14:textId="35A2DDF6">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 xml:space="preserve">Operate the nearest Fire Alarm call point / shout FIRE </w:t>
      </w:r>
      <w:proofErr w:type="spellStart"/>
      <w:r w:rsidRPr="5D97FD31">
        <w:rPr>
          <w:rFonts w:ascii="Calibri" w:hAnsi="Calibri" w:eastAsia="Calibri" w:cs="Calibri"/>
          <w:color w:val="000000" w:themeColor="text1"/>
        </w:rPr>
        <w:t>FIRE</w:t>
      </w:r>
      <w:proofErr w:type="spellEnd"/>
      <w:r w:rsidRPr="5D97FD31">
        <w:rPr>
          <w:rFonts w:ascii="Calibri" w:hAnsi="Calibri" w:eastAsia="Calibri" w:cs="Calibri"/>
          <w:color w:val="000000" w:themeColor="text1"/>
        </w:rPr>
        <w:t xml:space="preserve"> to alert staff and young people</w:t>
      </w:r>
    </w:p>
    <w:p w:rsidR="00FB52D4" w:rsidP="5D97FD31" w:rsidRDefault="04062F77" w14:paraId="636B3C2A" w14:textId="54706A00">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The Team Leader should dial 999</w:t>
      </w:r>
    </w:p>
    <w:p w:rsidR="00FB52D4" w:rsidP="5D97FD31" w:rsidRDefault="04062F77" w14:paraId="328E2204" w14:textId="5DA0CD94">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Give the operator their telephone number and ask for FIRE</w:t>
      </w:r>
    </w:p>
    <w:p w:rsidR="00FB52D4" w:rsidP="5D97FD31" w:rsidRDefault="04062F77" w14:paraId="136E896A" w14:textId="3C055DDB">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When the Fire Brigade replies they will ask for:</w:t>
      </w:r>
    </w:p>
    <w:p w:rsidR="00FB52D4" w:rsidP="5D97FD31" w:rsidRDefault="04062F77" w14:paraId="0DCC60CC" w14:textId="097ABBC6">
      <w:pPr>
        <w:pStyle w:val="ListParagraph"/>
        <w:numPr>
          <w:ilvl w:val="0"/>
          <w:numId w:val="19"/>
        </w:numPr>
        <w:spacing w:line="276" w:lineRule="auto"/>
        <w:ind w:left="1440"/>
        <w:rPr>
          <w:rFonts w:ascii="Calibri" w:hAnsi="Calibri" w:eastAsia="Calibri" w:cs="Calibri"/>
          <w:color w:val="FF0000"/>
        </w:rPr>
      </w:pPr>
      <w:r w:rsidRPr="5D97FD31">
        <w:rPr>
          <w:rFonts w:ascii="Calibri" w:hAnsi="Calibri" w:eastAsia="Calibri" w:cs="Calibri"/>
          <w:color w:val="000000" w:themeColor="text1"/>
        </w:rPr>
        <w:t xml:space="preserve">The property or building </w:t>
      </w:r>
      <w:r w:rsidR="009D3841">
        <w:tab/>
      </w:r>
      <w:r w:rsidRPr="5D97FD31">
        <w:rPr>
          <w:rFonts w:ascii="Calibri" w:hAnsi="Calibri" w:eastAsia="Calibri" w:cs="Calibri"/>
          <w:b/>
          <w:bCs/>
          <w:color w:val="FF0000"/>
        </w:rPr>
        <w:t>Park Centre Burgess Hill</w:t>
      </w:r>
    </w:p>
    <w:p w:rsidR="00FB52D4" w:rsidP="5D97FD31" w:rsidRDefault="04062F77" w14:paraId="1DF0EECD" w14:textId="4A6B0B82">
      <w:pPr>
        <w:pStyle w:val="ListParagraph"/>
        <w:numPr>
          <w:ilvl w:val="0"/>
          <w:numId w:val="18"/>
        </w:numPr>
        <w:spacing w:line="276" w:lineRule="auto"/>
        <w:ind w:left="1440"/>
        <w:rPr>
          <w:rFonts w:ascii="Calibri" w:hAnsi="Calibri" w:eastAsia="Calibri" w:cs="Calibri"/>
          <w:color w:val="FF0000"/>
        </w:rPr>
      </w:pPr>
      <w:r w:rsidRPr="5D97FD31">
        <w:rPr>
          <w:rFonts w:ascii="Calibri" w:hAnsi="Calibri" w:eastAsia="Calibri" w:cs="Calibri"/>
          <w:color w:val="000000" w:themeColor="text1"/>
        </w:rPr>
        <w:t xml:space="preserve">The street or road name </w:t>
      </w:r>
      <w:r w:rsidR="009D3841">
        <w:tab/>
      </w:r>
      <w:r w:rsidRPr="5D97FD31">
        <w:rPr>
          <w:rFonts w:ascii="Calibri" w:hAnsi="Calibri" w:eastAsia="Calibri" w:cs="Calibri"/>
          <w:b/>
          <w:bCs/>
          <w:color w:val="FF0000"/>
        </w:rPr>
        <w:t>60 Park Road</w:t>
      </w:r>
    </w:p>
    <w:p w:rsidR="00FB52D4" w:rsidP="5D97FD31" w:rsidRDefault="04062F77" w14:paraId="09A0D6F1" w14:textId="0286685C">
      <w:pPr>
        <w:pStyle w:val="ListParagraph"/>
        <w:numPr>
          <w:ilvl w:val="0"/>
          <w:numId w:val="17"/>
        </w:numPr>
        <w:spacing w:line="276" w:lineRule="auto"/>
        <w:ind w:left="1440"/>
        <w:rPr>
          <w:rFonts w:ascii="Calibri" w:hAnsi="Calibri" w:eastAsia="Calibri" w:cs="Calibri"/>
          <w:color w:val="FF0000"/>
        </w:rPr>
      </w:pPr>
      <w:r w:rsidRPr="5D97FD31">
        <w:rPr>
          <w:rFonts w:ascii="Calibri" w:hAnsi="Calibri" w:eastAsia="Calibri" w:cs="Calibri"/>
          <w:color w:val="000000" w:themeColor="text1"/>
        </w:rPr>
        <w:t xml:space="preserve">The town, village or city </w:t>
      </w:r>
      <w:r w:rsidR="009D3841">
        <w:tab/>
      </w:r>
      <w:r w:rsidRPr="5D97FD31">
        <w:rPr>
          <w:rFonts w:ascii="Calibri" w:hAnsi="Calibri" w:eastAsia="Calibri" w:cs="Calibri"/>
          <w:b/>
          <w:bCs/>
          <w:color w:val="FF0000"/>
        </w:rPr>
        <w:t>Burgess Hill, West Sussex, RH15 8ET</w:t>
      </w:r>
    </w:p>
    <w:p w:rsidR="00FB52D4" w:rsidP="5D97FD31" w:rsidRDefault="04062F77" w14:paraId="3DC22372" w14:textId="35D07671">
      <w:pPr>
        <w:pStyle w:val="ListParagraph"/>
        <w:numPr>
          <w:ilvl w:val="0"/>
          <w:numId w:val="16"/>
        </w:numPr>
        <w:spacing w:line="276" w:lineRule="auto"/>
        <w:rPr>
          <w:rFonts w:ascii="Calibri" w:hAnsi="Calibri" w:eastAsia="Calibri" w:cs="Calibri"/>
          <w:color w:val="FF0000"/>
        </w:rPr>
      </w:pPr>
      <w:r w:rsidRPr="5D97FD31">
        <w:rPr>
          <w:rFonts w:ascii="Calibri" w:hAnsi="Calibri" w:eastAsia="Calibri" w:cs="Calibri"/>
          <w:b/>
          <w:bCs/>
          <w:color w:val="000000" w:themeColor="text1"/>
        </w:rPr>
        <w:t>WHAT 3 WORDS</w:t>
      </w:r>
      <w:r w:rsidRPr="5D97FD31">
        <w:rPr>
          <w:rFonts w:ascii="Calibri" w:hAnsi="Calibri" w:eastAsia="Calibri" w:cs="Calibri"/>
          <w:color w:val="000000" w:themeColor="text1"/>
        </w:rPr>
        <w:t xml:space="preserve"> </w:t>
      </w:r>
      <w:r w:rsidR="009D3841">
        <w:tab/>
      </w:r>
      <w:r w:rsidR="009D3841">
        <w:tab/>
      </w:r>
      <w:proofErr w:type="spellStart"/>
      <w:proofErr w:type="gramStart"/>
      <w:r w:rsidRPr="5D97FD31">
        <w:rPr>
          <w:rFonts w:ascii="Calibri" w:hAnsi="Calibri" w:eastAsia="Calibri" w:cs="Calibri"/>
          <w:b/>
          <w:bCs/>
          <w:color w:val="FF0000"/>
        </w:rPr>
        <w:t>salad.nail</w:t>
      </w:r>
      <w:proofErr w:type="gramEnd"/>
      <w:r w:rsidRPr="5D97FD31">
        <w:rPr>
          <w:rFonts w:ascii="Calibri" w:hAnsi="Calibri" w:eastAsia="Calibri" w:cs="Calibri"/>
          <w:b/>
          <w:bCs/>
          <w:color w:val="FF0000"/>
        </w:rPr>
        <w:t>.soil</w:t>
      </w:r>
      <w:proofErr w:type="spellEnd"/>
    </w:p>
    <w:p w:rsidR="00FB52D4" w:rsidP="5D97FD31" w:rsidRDefault="00FB52D4" w14:paraId="078A9AF3" w14:textId="4ABCC0E8">
      <w:pPr>
        <w:jc w:val="both"/>
        <w:rPr>
          <w:rFonts w:ascii="Calibri" w:hAnsi="Calibri" w:eastAsia="Calibri" w:cs="Calibri"/>
          <w:color w:val="000000" w:themeColor="text1"/>
        </w:rPr>
      </w:pPr>
    </w:p>
    <w:p w:rsidR="00FB52D4" w:rsidP="5D97FD31" w:rsidRDefault="04062F77" w14:paraId="03ED2193" w14:textId="456E6587">
      <w:pPr>
        <w:pStyle w:val="ListParagraph"/>
        <w:numPr>
          <w:ilvl w:val="0"/>
          <w:numId w:val="21"/>
        </w:numPr>
        <w:jc w:val="both"/>
        <w:rPr>
          <w:rFonts w:ascii="Calibri" w:hAnsi="Calibri" w:eastAsia="Calibri" w:cs="Calibri"/>
          <w:color w:val="000000" w:themeColor="text1"/>
          <w:sz w:val="30"/>
          <w:szCs w:val="30"/>
        </w:rPr>
      </w:pPr>
      <w:r w:rsidRPr="5D97FD31">
        <w:rPr>
          <w:rFonts w:ascii="Calibri" w:hAnsi="Calibri" w:eastAsia="Calibri" w:cs="Calibri"/>
          <w:color w:val="000000" w:themeColor="text1"/>
          <w:sz w:val="30"/>
          <w:szCs w:val="30"/>
        </w:rPr>
        <w:t>Direct all persons to leave the building at the nearest exit and go to the ASSEMBLY POINT at the rear of the building – Marle Place Recreation Ground.</w:t>
      </w:r>
    </w:p>
    <w:p w:rsidR="001B12CA" w:rsidP="001B12CA" w:rsidRDefault="001B12CA" w14:paraId="4CE4B906" w14:textId="77777777">
      <w:pPr>
        <w:pStyle w:val="ListParagraph"/>
        <w:ind w:left="502"/>
        <w:jc w:val="both"/>
        <w:rPr>
          <w:rFonts w:ascii="Calibri" w:hAnsi="Calibri" w:eastAsia="Calibri" w:cs="Calibri"/>
          <w:color w:val="000000" w:themeColor="text1"/>
          <w:sz w:val="30"/>
          <w:szCs w:val="30"/>
        </w:rPr>
      </w:pPr>
    </w:p>
    <w:p w:rsidR="00FB52D4" w:rsidP="73EDA74C" w:rsidRDefault="04062F77" w14:paraId="09993758" w14:textId="723B6DC3">
      <w:pPr>
        <w:pStyle w:val="ListParagraph"/>
        <w:numPr>
          <w:ilvl w:val="0"/>
          <w:numId w:val="21"/>
        </w:numPr>
        <w:rPr>
          <w:rFonts w:ascii="Calibri" w:hAnsi="Calibri" w:eastAsia="Calibri" w:cs="Calibri"/>
          <w:color w:val="000000" w:themeColor="text1"/>
          <w:sz w:val="30"/>
          <w:szCs w:val="30"/>
        </w:rPr>
      </w:pPr>
      <w:r w:rsidRPr="73EDA74C">
        <w:rPr>
          <w:rFonts w:ascii="Calibri" w:hAnsi="Calibri" w:eastAsia="Calibri" w:cs="Calibri"/>
          <w:color w:val="000000" w:themeColor="text1"/>
          <w:sz w:val="30"/>
          <w:szCs w:val="30"/>
        </w:rPr>
        <w:t>Responsible person on site to allocate areas to be checked to ensure building is empty (</w:t>
      </w:r>
      <w:r w:rsidRPr="73EDA74C">
        <w:rPr>
          <w:rFonts w:ascii="Calibri" w:hAnsi="Calibri" w:eastAsia="Calibri" w:cs="Calibri"/>
          <w:i/>
          <w:iCs/>
          <w:color w:val="000000" w:themeColor="text1"/>
          <w:sz w:val="30"/>
          <w:szCs w:val="30"/>
        </w:rPr>
        <w:t>closing all doors after checking</w:t>
      </w:r>
      <w:r w:rsidRPr="73EDA74C">
        <w:rPr>
          <w:rFonts w:ascii="Calibri" w:hAnsi="Calibri" w:eastAsia="Calibri" w:cs="Calibri"/>
          <w:color w:val="000000" w:themeColor="text1"/>
          <w:sz w:val="30"/>
          <w:szCs w:val="30"/>
        </w:rPr>
        <w:t>)</w:t>
      </w:r>
    </w:p>
    <w:tbl>
      <w:tblPr>
        <w:tblStyle w:val="TableGrid"/>
        <w:tblW w:w="0" w:type="auto"/>
        <w:tblInd w:w="69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515"/>
        <w:gridCol w:w="3975"/>
      </w:tblGrid>
      <w:tr w:rsidR="5D97FD31" w:rsidTr="73EDA74C" w14:paraId="10181C61" w14:textId="77777777">
        <w:trPr>
          <w:trHeight w:val="300"/>
        </w:trPr>
        <w:tc>
          <w:tcPr>
            <w:tcW w:w="4515" w:type="dxa"/>
            <w:tcBorders>
              <w:top w:val="nil"/>
              <w:left w:val="nil"/>
              <w:bottom w:val="nil"/>
              <w:right w:val="nil"/>
            </w:tcBorders>
            <w:tcMar>
              <w:left w:w="105" w:type="dxa"/>
              <w:right w:w="105" w:type="dxa"/>
            </w:tcMar>
          </w:tcPr>
          <w:p w:rsidR="5D97FD31" w:rsidP="73EDA74C" w:rsidRDefault="5D97FD31" w14:paraId="009E9C60" w14:textId="594B3D61">
            <w:pPr>
              <w:rPr>
                <w:rFonts w:ascii="Calibri" w:hAnsi="Calibri" w:eastAsia="Calibri" w:cs="Calibri"/>
                <w:sz w:val="28"/>
                <w:szCs w:val="28"/>
              </w:rPr>
            </w:pPr>
            <w:r w:rsidRPr="73EDA74C">
              <w:rPr>
                <w:rFonts w:ascii="Calibri" w:hAnsi="Calibri" w:eastAsia="Calibri" w:cs="Calibri"/>
                <w:sz w:val="28"/>
                <w:szCs w:val="28"/>
              </w:rPr>
              <w:t xml:space="preserve">Upstairs Toilets </w:t>
            </w:r>
          </w:p>
        </w:tc>
        <w:tc>
          <w:tcPr>
            <w:tcW w:w="3975" w:type="dxa"/>
            <w:tcBorders>
              <w:top w:val="nil"/>
              <w:left w:val="nil"/>
              <w:bottom w:val="nil"/>
              <w:right w:val="nil"/>
            </w:tcBorders>
            <w:tcMar>
              <w:left w:w="105" w:type="dxa"/>
              <w:right w:w="105" w:type="dxa"/>
            </w:tcMar>
          </w:tcPr>
          <w:p w:rsidR="5D97FD31" w:rsidP="73EDA74C" w:rsidRDefault="5D97FD31" w14:paraId="1DD5BF25" w14:textId="5B5A1D64">
            <w:pPr>
              <w:rPr>
                <w:rFonts w:ascii="Calibri" w:hAnsi="Calibri" w:eastAsia="Calibri" w:cs="Calibri"/>
                <w:sz w:val="28"/>
                <w:szCs w:val="28"/>
              </w:rPr>
            </w:pPr>
            <w:r w:rsidRPr="73EDA74C">
              <w:rPr>
                <w:rFonts w:ascii="Calibri" w:hAnsi="Calibri" w:eastAsia="Calibri" w:cs="Calibri"/>
                <w:sz w:val="28"/>
                <w:szCs w:val="28"/>
              </w:rPr>
              <w:t>Downstairs Toilets</w:t>
            </w:r>
          </w:p>
        </w:tc>
      </w:tr>
      <w:tr w:rsidR="5D97FD31" w:rsidTr="73EDA74C" w14:paraId="0F2FA9B5" w14:textId="77777777">
        <w:trPr>
          <w:trHeight w:val="300"/>
        </w:trPr>
        <w:tc>
          <w:tcPr>
            <w:tcW w:w="4515" w:type="dxa"/>
            <w:tcBorders>
              <w:top w:val="nil"/>
              <w:left w:val="nil"/>
              <w:bottom w:val="nil"/>
              <w:right w:val="nil"/>
            </w:tcBorders>
            <w:tcMar>
              <w:left w:w="105" w:type="dxa"/>
              <w:right w:w="105" w:type="dxa"/>
            </w:tcMar>
          </w:tcPr>
          <w:p w:rsidR="5D97FD31" w:rsidP="73EDA74C" w:rsidRDefault="122503B8" w14:paraId="0F350F37" w14:textId="427FA247">
            <w:pPr>
              <w:rPr>
                <w:rFonts w:ascii="Calibri" w:hAnsi="Calibri" w:eastAsia="Calibri" w:cs="Calibri"/>
                <w:sz w:val="28"/>
                <w:szCs w:val="28"/>
              </w:rPr>
            </w:pPr>
            <w:r w:rsidRPr="73EDA74C">
              <w:rPr>
                <w:rFonts w:ascii="Calibri" w:hAnsi="Calibri" w:eastAsia="Calibri" w:cs="Calibri"/>
                <w:sz w:val="28"/>
                <w:szCs w:val="28"/>
              </w:rPr>
              <w:t xml:space="preserve">General </w:t>
            </w:r>
            <w:r w:rsidRPr="73EDA74C" w:rsidR="5D97FD31">
              <w:rPr>
                <w:rFonts w:ascii="Calibri" w:hAnsi="Calibri" w:eastAsia="Calibri" w:cs="Calibri"/>
                <w:sz w:val="28"/>
                <w:szCs w:val="28"/>
              </w:rPr>
              <w:t>Hall and Stage Area</w:t>
            </w:r>
          </w:p>
        </w:tc>
        <w:tc>
          <w:tcPr>
            <w:tcW w:w="3975" w:type="dxa"/>
            <w:tcBorders>
              <w:top w:val="nil"/>
              <w:left w:val="nil"/>
              <w:bottom w:val="nil"/>
              <w:right w:val="nil"/>
            </w:tcBorders>
            <w:tcMar>
              <w:left w:w="105" w:type="dxa"/>
              <w:right w:w="105" w:type="dxa"/>
            </w:tcMar>
          </w:tcPr>
          <w:p w:rsidR="5D97FD31" w:rsidP="73EDA74C" w:rsidRDefault="5D97FD31" w14:paraId="73C6AAF8" w14:textId="1120D208">
            <w:pPr>
              <w:rPr>
                <w:rFonts w:ascii="Calibri" w:hAnsi="Calibri" w:eastAsia="Calibri" w:cs="Calibri"/>
                <w:sz w:val="28"/>
                <w:szCs w:val="28"/>
              </w:rPr>
            </w:pPr>
            <w:r w:rsidRPr="73EDA74C">
              <w:rPr>
                <w:rFonts w:ascii="Calibri" w:hAnsi="Calibri" w:eastAsia="Calibri" w:cs="Calibri"/>
                <w:sz w:val="28"/>
                <w:szCs w:val="28"/>
              </w:rPr>
              <w:t>Kitchen</w:t>
            </w:r>
            <w:r w:rsidRPr="73EDA74C" w:rsidR="56AB67F6">
              <w:rPr>
                <w:rFonts w:ascii="Calibri" w:hAnsi="Calibri" w:eastAsia="Calibri" w:cs="Calibri"/>
                <w:sz w:val="28"/>
                <w:szCs w:val="28"/>
              </w:rPr>
              <w:t xml:space="preserve"> and Central hub</w:t>
            </w:r>
          </w:p>
        </w:tc>
      </w:tr>
      <w:tr w:rsidR="5D97FD31" w:rsidTr="73EDA74C" w14:paraId="63F448F9" w14:textId="77777777">
        <w:trPr>
          <w:trHeight w:val="300"/>
        </w:trPr>
        <w:tc>
          <w:tcPr>
            <w:tcW w:w="4515" w:type="dxa"/>
            <w:tcBorders>
              <w:top w:val="nil"/>
              <w:left w:val="nil"/>
              <w:bottom w:val="nil"/>
              <w:right w:val="nil"/>
            </w:tcBorders>
            <w:tcMar>
              <w:left w:w="105" w:type="dxa"/>
              <w:right w:w="105" w:type="dxa"/>
            </w:tcMar>
          </w:tcPr>
          <w:p w:rsidR="5D97FD31" w:rsidP="73EDA74C" w:rsidRDefault="5D97FD31" w14:paraId="01F9F3E0" w14:textId="2BF9533B">
            <w:pPr>
              <w:rPr>
                <w:rFonts w:ascii="Calibri" w:hAnsi="Calibri" w:eastAsia="Calibri" w:cs="Calibri"/>
                <w:sz w:val="28"/>
                <w:szCs w:val="28"/>
              </w:rPr>
            </w:pPr>
            <w:r w:rsidRPr="73EDA74C">
              <w:rPr>
                <w:rFonts w:ascii="Calibri" w:hAnsi="Calibri" w:eastAsia="Calibri" w:cs="Calibri"/>
                <w:sz w:val="28"/>
                <w:szCs w:val="28"/>
              </w:rPr>
              <w:t>Snug Room</w:t>
            </w:r>
          </w:p>
        </w:tc>
        <w:tc>
          <w:tcPr>
            <w:tcW w:w="3975" w:type="dxa"/>
            <w:tcBorders>
              <w:top w:val="nil"/>
              <w:left w:val="nil"/>
              <w:bottom w:val="nil"/>
              <w:right w:val="nil"/>
            </w:tcBorders>
            <w:tcMar>
              <w:left w:w="105" w:type="dxa"/>
              <w:right w:w="105" w:type="dxa"/>
            </w:tcMar>
          </w:tcPr>
          <w:p w:rsidR="5D97FD31" w:rsidP="73EDA74C" w:rsidRDefault="5D97FD31" w14:paraId="187E470F" w14:textId="6E9F262C">
            <w:pPr>
              <w:rPr>
                <w:rFonts w:ascii="Calibri" w:hAnsi="Calibri" w:eastAsia="Calibri" w:cs="Calibri"/>
                <w:sz w:val="28"/>
                <w:szCs w:val="28"/>
              </w:rPr>
            </w:pPr>
            <w:r w:rsidRPr="73EDA74C">
              <w:rPr>
                <w:rFonts w:ascii="Calibri" w:hAnsi="Calibri" w:eastAsia="Calibri" w:cs="Calibri"/>
                <w:sz w:val="28"/>
                <w:szCs w:val="28"/>
              </w:rPr>
              <w:t>Temple Room</w:t>
            </w:r>
          </w:p>
        </w:tc>
      </w:tr>
      <w:tr w:rsidR="5D97FD31" w:rsidTr="73EDA74C" w14:paraId="063744D6" w14:textId="77777777">
        <w:trPr>
          <w:trHeight w:val="300"/>
        </w:trPr>
        <w:tc>
          <w:tcPr>
            <w:tcW w:w="4515" w:type="dxa"/>
            <w:tcBorders>
              <w:top w:val="nil"/>
              <w:left w:val="nil"/>
              <w:bottom w:val="nil"/>
              <w:right w:val="nil"/>
            </w:tcBorders>
            <w:tcMar>
              <w:left w:w="105" w:type="dxa"/>
              <w:right w:w="105" w:type="dxa"/>
            </w:tcMar>
          </w:tcPr>
          <w:p w:rsidR="5D97FD31" w:rsidP="73EDA74C" w:rsidRDefault="7508B71A" w14:paraId="29A9A3B6" w14:textId="29082921">
            <w:pPr>
              <w:rPr>
                <w:rFonts w:ascii="Calibri" w:hAnsi="Calibri" w:eastAsia="Calibri" w:cs="Calibri"/>
                <w:sz w:val="28"/>
                <w:szCs w:val="28"/>
              </w:rPr>
            </w:pPr>
            <w:r w:rsidRPr="73EDA74C">
              <w:rPr>
                <w:rFonts w:ascii="Calibri" w:hAnsi="Calibri" w:eastAsia="Calibri" w:cs="Calibri"/>
                <w:sz w:val="28"/>
                <w:szCs w:val="28"/>
              </w:rPr>
              <w:t>Norman, Burt and Roman</w:t>
            </w:r>
          </w:p>
        </w:tc>
        <w:tc>
          <w:tcPr>
            <w:tcW w:w="3975" w:type="dxa"/>
            <w:tcBorders>
              <w:top w:val="nil"/>
              <w:left w:val="nil"/>
              <w:bottom w:val="nil"/>
              <w:right w:val="nil"/>
            </w:tcBorders>
            <w:tcMar>
              <w:left w:w="105" w:type="dxa"/>
              <w:right w:w="105" w:type="dxa"/>
            </w:tcMar>
          </w:tcPr>
          <w:p w:rsidR="5D97FD31" w:rsidP="73EDA74C" w:rsidRDefault="31A70F2B" w14:paraId="343CFD54" w14:textId="5FF741CC">
            <w:pPr>
              <w:rPr>
                <w:rFonts w:ascii="Calibri" w:hAnsi="Calibri" w:eastAsia="Calibri" w:cs="Calibri"/>
                <w:sz w:val="28"/>
                <w:szCs w:val="28"/>
              </w:rPr>
            </w:pPr>
            <w:r w:rsidRPr="73EDA74C">
              <w:rPr>
                <w:rFonts w:ascii="Calibri" w:hAnsi="Calibri" w:eastAsia="Calibri" w:cs="Calibri"/>
                <w:sz w:val="28"/>
                <w:szCs w:val="28"/>
              </w:rPr>
              <w:t xml:space="preserve">Fisher </w:t>
            </w:r>
            <w:r w:rsidRPr="73EDA74C" w:rsidR="75009605">
              <w:rPr>
                <w:rFonts w:ascii="Calibri" w:hAnsi="Calibri" w:eastAsia="Calibri" w:cs="Calibri"/>
                <w:sz w:val="28"/>
                <w:szCs w:val="28"/>
              </w:rPr>
              <w:t>and Bee Mason</w:t>
            </w:r>
          </w:p>
        </w:tc>
      </w:tr>
    </w:tbl>
    <w:p w:rsidR="00FB52D4" w:rsidP="5D97FD31" w:rsidRDefault="00FB52D4" w14:paraId="01AA2D2B" w14:textId="735B1A53">
      <w:pPr>
        <w:rPr>
          <w:rFonts w:ascii="Calibri" w:hAnsi="Calibri" w:eastAsia="Calibri" w:cs="Calibri"/>
          <w:color w:val="000000" w:themeColor="text1"/>
          <w:sz w:val="30"/>
          <w:szCs w:val="30"/>
        </w:rPr>
      </w:pPr>
    </w:p>
    <w:p w:rsidR="00FB52D4" w:rsidP="5D97FD31" w:rsidRDefault="04062F77" w14:paraId="27FE9B1A" w14:textId="03B6C114">
      <w:pPr>
        <w:rPr>
          <w:rFonts w:ascii="Calibri" w:hAnsi="Calibri" w:eastAsia="Calibri" w:cs="Calibri"/>
          <w:color w:val="000000" w:themeColor="text1"/>
          <w:sz w:val="30"/>
          <w:szCs w:val="30"/>
        </w:rPr>
      </w:pPr>
      <w:r w:rsidRPr="5D97FD31">
        <w:rPr>
          <w:rFonts w:ascii="Calibri" w:hAnsi="Calibri" w:eastAsia="Calibri" w:cs="Calibri"/>
          <w:color w:val="000000" w:themeColor="text1"/>
          <w:sz w:val="30"/>
          <w:szCs w:val="30"/>
        </w:rPr>
        <w:t>Everyone should leave the establishment in a calm and orderly fashion using the nearest designated fire exits.</w:t>
      </w:r>
    </w:p>
    <w:p w:rsidR="00FB52D4" w:rsidP="5D97FD31" w:rsidRDefault="04062F77" w14:paraId="637FA3EF" w14:textId="6BE4E76D">
      <w:pPr>
        <w:rPr>
          <w:rFonts w:ascii="Calibri" w:hAnsi="Calibri" w:eastAsia="Calibri" w:cs="Calibri"/>
          <w:color w:val="000000" w:themeColor="text1"/>
          <w:sz w:val="30"/>
          <w:szCs w:val="30"/>
        </w:rPr>
      </w:pPr>
      <w:r w:rsidRPr="5D97FD31">
        <w:rPr>
          <w:rFonts w:ascii="Calibri" w:hAnsi="Calibri" w:eastAsia="Calibri" w:cs="Calibri"/>
          <w:color w:val="000000" w:themeColor="text1"/>
          <w:sz w:val="30"/>
          <w:szCs w:val="30"/>
        </w:rPr>
        <w:t>No one should return to the building after evacuation for any reason until the Fire Service has given the All Clear.</w:t>
      </w:r>
    </w:p>
    <w:p w:rsidR="00FB52D4" w:rsidP="5D97FD31" w:rsidRDefault="04062F77" w14:paraId="64AC39DD" w14:textId="4688FCAB">
      <w:pPr>
        <w:rPr>
          <w:rFonts w:ascii="Calibri" w:hAnsi="Calibri" w:eastAsia="Calibri" w:cs="Calibri"/>
          <w:color w:val="000000" w:themeColor="text1"/>
          <w:sz w:val="30"/>
          <w:szCs w:val="30"/>
        </w:rPr>
      </w:pPr>
      <w:r w:rsidRPr="5D97FD31">
        <w:rPr>
          <w:rFonts w:ascii="Calibri" w:hAnsi="Calibri" w:eastAsia="Calibri" w:cs="Calibri"/>
          <w:color w:val="000000" w:themeColor="text1"/>
          <w:sz w:val="30"/>
          <w:szCs w:val="30"/>
        </w:rPr>
        <w:t>One member of staff will wait at the front of the building for the Fire Service</w:t>
      </w:r>
    </w:p>
    <w:p w:rsidR="00FB52D4" w:rsidP="73EDA74C" w:rsidRDefault="04062F77" w14:paraId="57BB8B02" w14:textId="070526CF">
      <w:pPr>
        <w:jc w:val="center"/>
        <w:rPr>
          <w:rFonts w:ascii="Calibri" w:hAnsi="Calibri" w:eastAsia="Calibri" w:cs="Calibri"/>
          <w:color w:val="FF0000"/>
          <w:sz w:val="72"/>
          <w:szCs w:val="72"/>
        </w:rPr>
      </w:pPr>
      <w:r w:rsidRPr="73EDA74C">
        <w:rPr>
          <w:rFonts w:ascii="Calibri" w:hAnsi="Calibri" w:eastAsia="Calibri" w:cs="Calibri"/>
          <w:b/>
          <w:bCs/>
          <w:color w:val="FF0000"/>
          <w:sz w:val="72"/>
          <w:szCs w:val="72"/>
        </w:rPr>
        <w:lastRenderedPageBreak/>
        <w:t>FIRE ALARM PANEL</w:t>
      </w:r>
    </w:p>
    <w:p w:rsidR="00FB52D4" w:rsidP="5D97FD31" w:rsidRDefault="04062F77" w14:paraId="60FFF765" w14:textId="77282FF9">
      <w:pPr>
        <w:rPr>
          <w:rFonts w:ascii="Calibri" w:hAnsi="Calibri" w:eastAsia="Calibri" w:cs="Calibri"/>
          <w:color w:val="000000" w:themeColor="text1"/>
          <w:sz w:val="36"/>
          <w:szCs w:val="36"/>
        </w:rPr>
      </w:pPr>
      <w:r w:rsidRPr="5D97FD31">
        <w:rPr>
          <w:rFonts w:ascii="Calibri" w:hAnsi="Calibri" w:eastAsia="Calibri" w:cs="Calibri"/>
          <w:b/>
          <w:bCs/>
          <w:color w:val="000000" w:themeColor="text1"/>
          <w:sz w:val="36"/>
          <w:szCs w:val="36"/>
        </w:rPr>
        <w:t>Instructions</w:t>
      </w:r>
    </w:p>
    <w:p w:rsidR="00FB52D4" w:rsidP="5D97FD31" w:rsidRDefault="04062F77" w14:paraId="006A5A98" w14:textId="36C8DF86">
      <w:pPr>
        <w:jc w:val="both"/>
        <w:rPr>
          <w:rFonts w:ascii="Calibri" w:hAnsi="Calibri" w:eastAsia="Calibri" w:cs="Calibri"/>
          <w:color w:val="000000" w:themeColor="text1"/>
          <w:sz w:val="32"/>
          <w:szCs w:val="32"/>
        </w:rPr>
      </w:pPr>
      <w:proofErr w:type="gramStart"/>
      <w:r w:rsidRPr="5D97FD31">
        <w:rPr>
          <w:rFonts w:ascii="Calibri" w:hAnsi="Calibri" w:eastAsia="Calibri" w:cs="Calibri"/>
          <w:color w:val="000000" w:themeColor="text1"/>
          <w:sz w:val="32"/>
          <w:szCs w:val="32"/>
        </w:rPr>
        <w:t>In order to</w:t>
      </w:r>
      <w:proofErr w:type="gramEnd"/>
      <w:r w:rsidRPr="5D97FD31">
        <w:rPr>
          <w:rFonts w:ascii="Calibri" w:hAnsi="Calibri" w:eastAsia="Calibri" w:cs="Calibri"/>
          <w:color w:val="000000" w:themeColor="text1"/>
          <w:sz w:val="32"/>
          <w:szCs w:val="32"/>
        </w:rPr>
        <w:t xml:space="preserve"> silence or reset the panel you need the Fire Alarm Panel Key which should be kept in the panel</w:t>
      </w:r>
    </w:p>
    <w:p w:rsidR="00FB52D4" w:rsidP="73EDA74C" w:rsidRDefault="04062F77" w14:paraId="254B3BD8" w14:textId="4D8F46FE">
      <w:p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 xml:space="preserve">This key must be </w:t>
      </w:r>
      <w:proofErr w:type="gramStart"/>
      <w:r w:rsidRPr="73EDA74C">
        <w:rPr>
          <w:rFonts w:ascii="Calibri" w:hAnsi="Calibri" w:eastAsia="Calibri" w:cs="Calibri"/>
          <w:color w:val="000000" w:themeColor="text1"/>
          <w:sz w:val="32"/>
          <w:szCs w:val="32"/>
        </w:rPr>
        <w:t>kept in the panel at all times</w:t>
      </w:r>
      <w:proofErr w:type="gramEnd"/>
      <w:r w:rsidRPr="73EDA74C">
        <w:rPr>
          <w:rFonts w:ascii="Calibri" w:hAnsi="Calibri" w:eastAsia="Calibri" w:cs="Calibri"/>
          <w:color w:val="000000" w:themeColor="text1"/>
          <w:sz w:val="32"/>
          <w:szCs w:val="32"/>
        </w:rPr>
        <w:t xml:space="preserve"> and should NOT be removed</w:t>
      </w:r>
    </w:p>
    <w:p w:rsidR="00FB52D4" w:rsidP="73EDA74C" w:rsidRDefault="04062F77" w14:paraId="0A910405" w14:textId="245BD35E">
      <w:p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Only silence the alarm if you can verify that the call point has been set off by accident – if this cannot be verified then follow normal evacuation procedures.</w:t>
      </w:r>
    </w:p>
    <w:p w:rsidR="00FB52D4" w:rsidP="5D97FD31" w:rsidRDefault="00FB52D4" w14:paraId="1A8ACBAD" w14:textId="525786BF">
      <w:pPr>
        <w:jc w:val="both"/>
        <w:rPr>
          <w:rFonts w:ascii="Calibri" w:hAnsi="Calibri" w:eastAsia="Calibri" w:cs="Calibri"/>
          <w:color w:val="000000" w:themeColor="text1"/>
          <w:sz w:val="32"/>
          <w:szCs w:val="32"/>
        </w:rPr>
      </w:pPr>
    </w:p>
    <w:p w:rsidR="00FB52D4" w:rsidP="73EDA74C" w:rsidRDefault="04062F77" w14:paraId="402ED8C1" w14:textId="6AAC6063">
      <w:p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To silence the alarm and re-set Fire Alarm Panel:</w:t>
      </w:r>
    </w:p>
    <w:p w:rsidR="00FB52D4" w:rsidP="73EDA74C" w:rsidRDefault="04062F77" w14:paraId="513D0F53" w14:textId="795A91DF">
      <w:pPr>
        <w:pStyle w:val="ListParagraph"/>
        <w:numPr>
          <w:ilvl w:val="0"/>
          <w:numId w:val="14"/>
        </w:numPr>
        <w:jc w:val="both"/>
        <w:rPr>
          <w:rFonts w:ascii="Calibri" w:hAnsi="Calibri" w:eastAsia="Calibri" w:cs="Calibri"/>
          <w:color w:val="000000" w:themeColor="text1"/>
          <w:sz w:val="32"/>
          <w:szCs w:val="32"/>
        </w:rPr>
      </w:pPr>
      <w:proofErr w:type="gramStart"/>
      <w:r w:rsidRPr="73EDA74C">
        <w:rPr>
          <w:rFonts w:ascii="Calibri" w:hAnsi="Calibri" w:eastAsia="Calibri" w:cs="Calibri"/>
          <w:color w:val="000000" w:themeColor="text1"/>
          <w:sz w:val="32"/>
          <w:szCs w:val="32"/>
        </w:rPr>
        <w:t>Turn key</w:t>
      </w:r>
      <w:proofErr w:type="gramEnd"/>
      <w:r w:rsidRPr="73EDA74C">
        <w:rPr>
          <w:rFonts w:ascii="Calibri" w:hAnsi="Calibri" w:eastAsia="Calibri" w:cs="Calibri"/>
          <w:color w:val="000000" w:themeColor="text1"/>
          <w:sz w:val="32"/>
          <w:szCs w:val="32"/>
        </w:rPr>
        <w:t xml:space="preserve"> to ‘</w:t>
      </w:r>
      <w:r w:rsidRPr="73EDA74C" w:rsidR="4F32EB9A">
        <w:rPr>
          <w:rFonts w:ascii="Calibri" w:hAnsi="Calibri" w:eastAsia="Calibri" w:cs="Calibri"/>
          <w:color w:val="000000" w:themeColor="text1"/>
          <w:sz w:val="32"/>
          <w:szCs w:val="32"/>
        </w:rPr>
        <w:t>I</w:t>
      </w:r>
      <w:r w:rsidRPr="73EDA74C">
        <w:rPr>
          <w:rFonts w:ascii="Calibri" w:hAnsi="Calibri" w:eastAsia="Calibri" w:cs="Calibri"/>
          <w:color w:val="000000" w:themeColor="text1"/>
          <w:sz w:val="32"/>
          <w:szCs w:val="32"/>
        </w:rPr>
        <w:t xml:space="preserve">’ (to the </w:t>
      </w:r>
      <w:r w:rsidRPr="73EDA74C" w:rsidR="2C345CC2">
        <w:rPr>
          <w:rFonts w:ascii="Calibri" w:hAnsi="Calibri" w:eastAsia="Calibri" w:cs="Calibri"/>
          <w:color w:val="000000" w:themeColor="text1"/>
          <w:sz w:val="32"/>
          <w:szCs w:val="32"/>
        </w:rPr>
        <w:t>top</w:t>
      </w:r>
      <w:r w:rsidRPr="73EDA74C">
        <w:rPr>
          <w:rFonts w:ascii="Calibri" w:hAnsi="Calibri" w:eastAsia="Calibri" w:cs="Calibri"/>
          <w:color w:val="000000" w:themeColor="text1"/>
          <w:sz w:val="32"/>
          <w:szCs w:val="32"/>
        </w:rPr>
        <w:t>)</w:t>
      </w:r>
    </w:p>
    <w:p w:rsidR="00FB52D4" w:rsidP="73EDA74C" w:rsidRDefault="04062F77" w14:paraId="2DBC3CD6" w14:textId="4AAB6FAA">
      <w:pPr>
        <w:pStyle w:val="ListParagraph"/>
        <w:numPr>
          <w:ilvl w:val="0"/>
          <w:numId w:val="14"/>
        </w:num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Press ‘</w:t>
      </w:r>
      <w:r w:rsidRPr="73EDA74C" w:rsidR="1FB9E38C">
        <w:rPr>
          <w:rFonts w:ascii="Calibri" w:hAnsi="Calibri" w:eastAsia="Calibri" w:cs="Calibri"/>
          <w:color w:val="000000" w:themeColor="text1"/>
          <w:sz w:val="32"/>
          <w:szCs w:val="32"/>
        </w:rPr>
        <w:t>RED</w:t>
      </w:r>
      <w:r w:rsidRPr="73EDA74C">
        <w:rPr>
          <w:rFonts w:ascii="Calibri" w:hAnsi="Calibri" w:eastAsia="Calibri" w:cs="Calibri"/>
          <w:color w:val="000000" w:themeColor="text1"/>
          <w:sz w:val="32"/>
          <w:szCs w:val="32"/>
        </w:rPr>
        <w:t xml:space="preserve">’ button </w:t>
      </w:r>
      <w:r w:rsidRPr="73EDA74C" w:rsidR="471CB5EF">
        <w:rPr>
          <w:rFonts w:ascii="Calibri" w:hAnsi="Calibri" w:eastAsia="Calibri" w:cs="Calibri"/>
          <w:color w:val="000000" w:themeColor="text1"/>
          <w:sz w:val="32"/>
          <w:szCs w:val="32"/>
        </w:rPr>
        <w:t>On</w:t>
      </w:r>
      <w:r w:rsidRPr="73EDA74C">
        <w:rPr>
          <w:rFonts w:ascii="Calibri" w:hAnsi="Calibri" w:eastAsia="Calibri" w:cs="Calibri"/>
          <w:color w:val="000000" w:themeColor="text1"/>
          <w:sz w:val="32"/>
          <w:szCs w:val="32"/>
        </w:rPr>
        <w:t>ce</w:t>
      </w:r>
      <w:r w:rsidRPr="73EDA74C" w:rsidR="397A91D4">
        <w:rPr>
          <w:rFonts w:ascii="Calibri" w:hAnsi="Calibri" w:eastAsia="Calibri" w:cs="Calibri"/>
          <w:color w:val="000000" w:themeColor="text1"/>
          <w:sz w:val="32"/>
          <w:szCs w:val="32"/>
        </w:rPr>
        <w:t xml:space="preserve"> </w:t>
      </w:r>
    </w:p>
    <w:p w:rsidR="00FB52D4" w:rsidP="73EDA74C" w:rsidRDefault="3E858080" w14:paraId="4AB834A9" w14:textId="2BCF2A95">
      <w:pPr>
        <w:pStyle w:val="ListParagraph"/>
        <w:numPr>
          <w:ilvl w:val="0"/>
          <w:numId w:val="14"/>
        </w:num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 xml:space="preserve">Press ‘WHITE’ Button Once </w:t>
      </w:r>
    </w:p>
    <w:p w:rsidR="00FB52D4" w:rsidP="73EDA74C" w:rsidRDefault="3DA9AD70" w14:paraId="3371AA40" w14:textId="0678F3B0">
      <w:pPr>
        <w:pStyle w:val="ListParagraph"/>
        <w:numPr>
          <w:ilvl w:val="0"/>
          <w:numId w:val="14"/>
        </w:num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 xml:space="preserve">Press ‘GREEN” Button Once </w:t>
      </w:r>
    </w:p>
    <w:p w:rsidR="00FB52D4" w:rsidP="73EDA74C" w:rsidRDefault="3DA9AD70" w14:paraId="625016D6" w14:textId="190E15AF">
      <w:pPr>
        <w:pStyle w:val="ListParagraph"/>
        <w:numPr>
          <w:ilvl w:val="0"/>
          <w:numId w:val="14"/>
        </w:numPr>
        <w:jc w:val="both"/>
        <w:rPr>
          <w:rFonts w:ascii="Calibri" w:hAnsi="Calibri" w:eastAsia="Calibri" w:cs="Calibri"/>
          <w:color w:val="000000" w:themeColor="text1"/>
          <w:sz w:val="32"/>
          <w:szCs w:val="32"/>
        </w:rPr>
      </w:pPr>
      <w:proofErr w:type="gramStart"/>
      <w:r w:rsidRPr="73EDA74C">
        <w:rPr>
          <w:rFonts w:ascii="Calibri" w:hAnsi="Calibri" w:eastAsia="Calibri" w:cs="Calibri"/>
          <w:color w:val="000000" w:themeColor="text1"/>
          <w:sz w:val="32"/>
          <w:szCs w:val="32"/>
        </w:rPr>
        <w:t>Turn key</w:t>
      </w:r>
      <w:proofErr w:type="gramEnd"/>
      <w:r w:rsidRPr="73EDA74C">
        <w:rPr>
          <w:rFonts w:ascii="Calibri" w:hAnsi="Calibri" w:eastAsia="Calibri" w:cs="Calibri"/>
          <w:color w:val="000000" w:themeColor="text1"/>
          <w:sz w:val="32"/>
          <w:szCs w:val="32"/>
        </w:rPr>
        <w:t xml:space="preserve"> to ‘O’</w:t>
      </w:r>
    </w:p>
    <w:p w:rsidR="00FB52D4" w:rsidP="5D97FD31" w:rsidRDefault="04062F77" w14:paraId="71FAB078" w14:textId="4186C44D">
      <w:pPr>
        <w:pStyle w:val="ListParagraph"/>
        <w:numPr>
          <w:ilvl w:val="0"/>
          <w:numId w:val="14"/>
        </w:num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Leave key in the panel</w:t>
      </w:r>
    </w:p>
    <w:p w:rsidR="73EDA74C" w:rsidP="73EDA74C" w:rsidRDefault="73EDA74C" w14:paraId="3C9076C9" w14:textId="2BE38D9B">
      <w:pPr>
        <w:pStyle w:val="ListParagraph"/>
        <w:jc w:val="both"/>
        <w:rPr>
          <w:rFonts w:ascii="Calibri" w:hAnsi="Calibri" w:eastAsia="Calibri" w:cs="Calibri"/>
          <w:color w:val="000000" w:themeColor="text1"/>
          <w:sz w:val="32"/>
          <w:szCs w:val="32"/>
        </w:rPr>
      </w:pPr>
    </w:p>
    <w:p w:rsidR="4A8A19D8" w:rsidP="73EDA74C" w:rsidRDefault="4A8A19D8" w14:paraId="28BA0E53" w14:textId="62478EF5">
      <w:p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To reset Fire Call Point:</w:t>
      </w:r>
    </w:p>
    <w:p w:rsidR="52FDC265" w:rsidP="73EDA74C" w:rsidRDefault="52FDC265" w14:paraId="47DEBEA7" w14:textId="4C5FDEE6">
      <w:pPr>
        <w:jc w:val="both"/>
        <w:rPr>
          <w:rFonts w:ascii="Calibri" w:hAnsi="Calibri" w:eastAsia="Calibri" w:cs="Calibri"/>
          <w:color w:val="000000" w:themeColor="text1"/>
          <w:sz w:val="32"/>
          <w:szCs w:val="32"/>
        </w:rPr>
      </w:pPr>
      <w:r w:rsidRPr="73EDA74C">
        <w:rPr>
          <w:rFonts w:ascii="Calibri" w:hAnsi="Calibri" w:eastAsia="Calibri" w:cs="Calibri"/>
          <w:color w:val="000000" w:themeColor="text1"/>
          <w:sz w:val="32"/>
          <w:szCs w:val="32"/>
        </w:rPr>
        <w:t xml:space="preserve">Lift </w:t>
      </w:r>
      <w:r w:rsidRPr="73EDA74C" w:rsidR="73B070C8">
        <w:rPr>
          <w:rFonts w:ascii="Calibri" w:hAnsi="Calibri" w:eastAsia="Calibri" w:cs="Calibri"/>
          <w:color w:val="000000" w:themeColor="text1"/>
          <w:sz w:val="32"/>
          <w:szCs w:val="32"/>
        </w:rPr>
        <w:t xml:space="preserve">the Cover and insert key and twist to reset the activated </w:t>
      </w:r>
      <w:r w:rsidRPr="73EDA74C">
        <w:rPr>
          <w:rFonts w:ascii="Calibri" w:hAnsi="Calibri" w:eastAsia="Calibri" w:cs="Calibri"/>
          <w:color w:val="000000" w:themeColor="text1"/>
          <w:sz w:val="32"/>
          <w:szCs w:val="32"/>
        </w:rPr>
        <w:t>fire call point</w:t>
      </w:r>
    </w:p>
    <w:p w:rsidR="73EDA74C" w:rsidP="73EDA74C" w:rsidRDefault="73EDA74C" w14:paraId="7DE218EA" w14:textId="10B90044">
      <w:pPr>
        <w:pStyle w:val="ListParagraph"/>
        <w:jc w:val="both"/>
        <w:rPr>
          <w:rFonts w:ascii="Calibri" w:hAnsi="Calibri" w:eastAsia="Calibri" w:cs="Calibri"/>
          <w:color w:val="000000" w:themeColor="text1"/>
          <w:sz w:val="32"/>
          <w:szCs w:val="32"/>
        </w:rPr>
      </w:pPr>
    </w:p>
    <w:p w:rsidR="00221803" w:rsidP="73EDA74C" w:rsidRDefault="00221803" w14:paraId="59DFB844" w14:textId="77777777">
      <w:pPr>
        <w:pStyle w:val="ListParagraph"/>
        <w:jc w:val="both"/>
        <w:rPr>
          <w:rFonts w:ascii="Calibri" w:hAnsi="Calibri" w:eastAsia="Calibri" w:cs="Calibri"/>
          <w:color w:val="000000" w:themeColor="text1"/>
          <w:sz w:val="32"/>
          <w:szCs w:val="32"/>
        </w:rPr>
      </w:pPr>
    </w:p>
    <w:p w:rsidR="00E64AA5" w:rsidP="73EDA74C" w:rsidRDefault="00E64AA5" w14:paraId="14F32C53" w14:textId="77777777">
      <w:pPr>
        <w:pStyle w:val="ListParagraph"/>
        <w:jc w:val="both"/>
        <w:rPr>
          <w:rFonts w:ascii="Calibri" w:hAnsi="Calibri" w:eastAsia="Calibri" w:cs="Calibri"/>
          <w:color w:val="000000" w:themeColor="text1"/>
          <w:sz w:val="32"/>
          <w:szCs w:val="32"/>
        </w:rPr>
      </w:pPr>
    </w:p>
    <w:p w:rsidR="00FB52D4" w:rsidP="6335D569" w:rsidRDefault="00FB52D4" w14:paraId="5C383BA0" w14:textId="31ED5910">
      <w:pPr>
        <w:jc w:val="both"/>
        <w:rPr>
          <w:rFonts w:ascii="Calibri" w:hAnsi="Calibri" w:eastAsia="Calibri" w:cs="Calibri"/>
          <w:color w:val="000000" w:themeColor="text1"/>
          <w:sz w:val="32"/>
          <w:szCs w:val="32"/>
        </w:rPr>
      </w:pPr>
    </w:p>
    <w:p w:rsidRPr="00C43614" w:rsidR="00C43614" w:rsidP="00F71267" w:rsidRDefault="04062F77" w14:paraId="6F908786" w14:textId="09E5F085">
      <w:pPr>
        <w:jc w:val="center"/>
        <w:rPr>
          <w:rFonts w:ascii="Calibri" w:hAnsi="Calibri" w:eastAsia="Calibri" w:cs="Calibri"/>
          <w:b/>
          <w:bCs/>
          <w:color w:val="FF0000"/>
          <w:sz w:val="56"/>
          <w:szCs w:val="56"/>
        </w:rPr>
      </w:pPr>
      <w:r w:rsidRPr="73EDA74C">
        <w:rPr>
          <w:rFonts w:ascii="Calibri" w:hAnsi="Calibri" w:eastAsia="Calibri" w:cs="Calibri"/>
          <w:b/>
          <w:bCs/>
          <w:color w:val="FF0000"/>
          <w:sz w:val="56"/>
          <w:szCs w:val="56"/>
        </w:rPr>
        <w:lastRenderedPageBreak/>
        <w:t>EMERGENCY ACTION PLAN</w:t>
      </w:r>
    </w:p>
    <w:p w:rsidR="00FB52D4" w:rsidP="6335D569" w:rsidRDefault="04062F77" w14:paraId="20FAE9E3" w14:textId="1718F263">
      <w:pPr>
        <w:rPr>
          <w:rFonts w:ascii="Calibri" w:hAnsi="Calibri" w:eastAsia="Calibri" w:cs="Calibri"/>
          <w:color w:val="2F5496"/>
          <w:sz w:val="28"/>
          <w:szCs w:val="28"/>
        </w:rPr>
      </w:pPr>
      <w:r w:rsidRPr="6335D569">
        <w:rPr>
          <w:rFonts w:ascii="Calibri" w:hAnsi="Calibri" w:eastAsia="Calibri" w:cs="Calibri"/>
          <w:b/>
          <w:bCs/>
          <w:color w:val="2F5496"/>
          <w:sz w:val="28"/>
          <w:szCs w:val="28"/>
        </w:rPr>
        <w:t>EFFECTIVE FROM</w:t>
      </w:r>
      <w:r w:rsidRPr="6335D569">
        <w:rPr>
          <w:rFonts w:ascii="Calibri" w:hAnsi="Calibri" w:eastAsia="Calibri" w:cs="Calibri"/>
          <w:color w:val="2F5496"/>
          <w:sz w:val="28"/>
          <w:szCs w:val="28"/>
        </w:rPr>
        <w:t xml:space="preserve">: February 2025                  </w:t>
      </w:r>
      <w:r w:rsidR="00952D61">
        <w:rPr>
          <w:rFonts w:ascii="Calibri" w:hAnsi="Calibri" w:eastAsia="Calibri" w:cs="Calibri"/>
          <w:color w:val="2F5496"/>
          <w:sz w:val="28"/>
          <w:szCs w:val="28"/>
        </w:rPr>
        <w:tab/>
      </w:r>
      <w:r w:rsidR="00952D61">
        <w:rPr>
          <w:rFonts w:ascii="Calibri" w:hAnsi="Calibri" w:eastAsia="Calibri" w:cs="Calibri"/>
          <w:color w:val="2F5496"/>
          <w:sz w:val="28"/>
          <w:szCs w:val="28"/>
        </w:rPr>
        <w:tab/>
      </w:r>
      <w:r w:rsidRPr="6335D569">
        <w:rPr>
          <w:rFonts w:ascii="Calibri" w:hAnsi="Calibri" w:eastAsia="Calibri" w:cs="Calibri"/>
          <w:b/>
          <w:bCs/>
          <w:color w:val="2F5496"/>
          <w:sz w:val="28"/>
          <w:szCs w:val="28"/>
        </w:rPr>
        <w:t>NEXT REVIEW DATE:</w:t>
      </w:r>
      <w:r w:rsidRPr="6335D569">
        <w:rPr>
          <w:rFonts w:ascii="Calibri" w:hAnsi="Calibri" w:eastAsia="Calibri" w:cs="Calibri"/>
          <w:color w:val="2F5496"/>
          <w:sz w:val="28"/>
          <w:szCs w:val="28"/>
        </w:rPr>
        <w:t xml:space="preserve">  February 2026</w:t>
      </w:r>
    </w:p>
    <w:p w:rsidR="00FB52D4" w:rsidP="6335D569" w:rsidRDefault="04062F77" w14:paraId="7CF3A159" w14:textId="5BB72B71">
      <w:pPr>
        <w:rPr>
          <w:rFonts w:ascii="Calibri" w:hAnsi="Calibri" w:eastAsia="Calibri" w:cs="Calibri"/>
          <w:color w:val="2F5496"/>
          <w:sz w:val="28"/>
          <w:szCs w:val="28"/>
        </w:rPr>
      </w:pPr>
      <w:r w:rsidRPr="6335D569">
        <w:rPr>
          <w:rFonts w:ascii="Calibri" w:hAnsi="Calibri" w:eastAsia="Calibri" w:cs="Calibri"/>
          <w:b/>
          <w:bCs/>
          <w:color w:val="2F5496"/>
          <w:sz w:val="28"/>
          <w:szCs w:val="28"/>
        </w:rPr>
        <w:t xml:space="preserve">MANAGER: </w:t>
      </w:r>
      <w:r w:rsidRPr="6335D569" w:rsidR="165ED8AC">
        <w:rPr>
          <w:rFonts w:ascii="Calibri" w:hAnsi="Calibri" w:eastAsia="Calibri" w:cs="Calibri"/>
          <w:b/>
          <w:bCs/>
          <w:color w:val="2F5496"/>
          <w:sz w:val="28"/>
          <w:szCs w:val="28"/>
        </w:rPr>
        <w:t>Karen Taylor</w:t>
      </w:r>
    </w:p>
    <w:p w:rsidR="00FB52D4" w:rsidP="5D97FD31" w:rsidRDefault="04062F77" w14:paraId="1596F2CE" w14:textId="0ED8D188">
      <w:pPr>
        <w:rPr>
          <w:rFonts w:ascii="Calibri" w:hAnsi="Calibri" w:eastAsia="Calibri" w:cs="Calibri"/>
          <w:color w:val="000000" w:themeColor="text1"/>
        </w:rPr>
      </w:pPr>
      <w:r w:rsidRPr="5D97FD31">
        <w:rPr>
          <w:rFonts w:ascii="Calibri" w:hAnsi="Calibri" w:eastAsia="Calibri" w:cs="Calibri"/>
          <w:color w:val="000000" w:themeColor="text1"/>
        </w:rPr>
        <w:t>The purpose of this Fire Emergency Plan is to comply with the ‘Regulatory Reform (Fire Safety) Order 2005’ (RRO), and to ensure the safety from fire of all persons within the establishment by effective planning, organisation, control, monitoring and review of the preventive and protective measures in place for fire safety.</w:t>
      </w:r>
    </w:p>
    <w:p w:rsidR="00FB52D4" w:rsidP="5D97FD31" w:rsidRDefault="04062F77" w14:paraId="53710F81" w14:textId="4E60CC7E">
      <w:pPr>
        <w:rPr>
          <w:rFonts w:ascii="Calibri" w:hAnsi="Calibri" w:eastAsia="Calibri" w:cs="Calibri"/>
          <w:color w:val="000000" w:themeColor="text1"/>
        </w:rPr>
      </w:pPr>
      <w:r w:rsidRPr="5D97FD31">
        <w:rPr>
          <w:rFonts w:ascii="Calibri" w:hAnsi="Calibri" w:eastAsia="Calibri" w:cs="Calibri"/>
          <w:color w:val="000000" w:themeColor="text1"/>
        </w:rPr>
        <w:t>This plan will be used to ensure the provision of suitable and sufficient general fire precautions, assessment of risk and management of fire safety arrangements.</w:t>
      </w:r>
    </w:p>
    <w:p w:rsidR="00FB52D4" w:rsidP="5D97FD31" w:rsidRDefault="04062F77" w14:paraId="2A42DAEA" w14:textId="06E8C2A8">
      <w:pPr>
        <w:rPr>
          <w:rFonts w:ascii="Calibri" w:hAnsi="Calibri" w:eastAsia="Calibri" w:cs="Calibri"/>
          <w:color w:val="2F5496"/>
        </w:rPr>
      </w:pPr>
      <w:r w:rsidRPr="5D97FD31">
        <w:rPr>
          <w:rFonts w:ascii="Calibri" w:hAnsi="Calibri" w:eastAsia="Calibri" w:cs="Calibri"/>
          <w:b/>
          <w:bCs/>
          <w:color w:val="2F5496"/>
        </w:rPr>
        <w:t xml:space="preserve">DESIGNATED PERSON RESPONSIBLE FOR FIRE SAFETY: </w:t>
      </w:r>
      <w:r w:rsidRPr="5D97FD31">
        <w:rPr>
          <w:rFonts w:ascii="Calibri" w:hAnsi="Calibri" w:eastAsia="Calibri" w:cs="Calibri"/>
          <w:color w:val="2F5496"/>
        </w:rPr>
        <w:t>Team Leader for Session</w:t>
      </w:r>
    </w:p>
    <w:p w:rsidR="00FB52D4" w:rsidP="73EDA74C" w:rsidRDefault="04062F77" w14:paraId="383F4ED0" w14:textId="29DE91DB">
      <w:pPr>
        <w:rPr>
          <w:rFonts w:ascii="Calibri" w:hAnsi="Calibri" w:eastAsia="Calibri" w:cs="Calibri"/>
          <w:color w:val="2F5496"/>
          <w:sz w:val="32"/>
          <w:szCs w:val="32"/>
        </w:rPr>
      </w:pPr>
      <w:r w:rsidRPr="73EDA74C">
        <w:rPr>
          <w:rFonts w:ascii="Calibri" w:hAnsi="Calibri" w:eastAsia="Calibri" w:cs="Calibri"/>
          <w:b/>
          <w:bCs/>
          <w:color w:val="2F5496"/>
        </w:rPr>
        <w:t>DESIGNATED PERSON ASSISTING THE MANAGER/DESIGNATED PERSON</w:t>
      </w:r>
      <w:r w:rsidRPr="73EDA74C">
        <w:rPr>
          <w:rFonts w:ascii="Calibri" w:hAnsi="Calibri" w:eastAsia="Calibri" w:cs="Calibri"/>
          <w:color w:val="2F5496"/>
          <w:sz w:val="32"/>
          <w:szCs w:val="32"/>
        </w:rPr>
        <w:t>:</w:t>
      </w:r>
    </w:p>
    <w:p w:rsidR="00FB52D4" w:rsidP="5D97FD31" w:rsidRDefault="04062F77" w14:paraId="7699A67A" w14:textId="68668C1E">
      <w:pPr>
        <w:rPr>
          <w:rFonts w:ascii="Calibri" w:hAnsi="Calibri" w:eastAsia="Calibri" w:cs="Calibri"/>
          <w:color w:val="FF0000"/>
          <w:sz w:val="32"/>
          <w:szCs w:val="32"/>
        </w:rPr>
      </w:pPr>
      <w:r w:rsidRPr="5D97FD31">
        <w:rPr>
          <w:rFonts w:ascii="Calibri" w:hAnsi="Calibri" w:eastAsia="Calibri" w:cs="Calibri"/>
          <w:b/>
          <w:bCs/>
          <w:color w:val="FF0000"/>
          <w:sz w:val="32"/>
          <w:szCs w:val="32"/>
        </w:rPr>
        <w:t>THE ACTION TO TAKE ON DISCOVERING A FIRE</w:t>
      </w:r>
    </w:p>
    <w:p w:rsidR="00FB52D4" w:rsidP="6335D569" w:rsidRDefault="04062F77" w14:paraId="0CEBD38D" w14:textId="2100B472">
      <w:pPr>
        <w:contextualSpacing/>
        <w:rPr>
          <w:rFonts w:ascii="Calibri" w:hAnsi="Calibri" w:eastAsia="Calibri" w:cs="Calibri"/>
          <w:color w:val="000000" w:themeColor="text1"/>
        </w:rPr>
      </w:pPr>
      <w:r w:rsidRPr="6335D569">
        <w:rPr>
          <w:rFonts w:ascii="Calibri" w:hAnsi="Calibri" w:eastAsia="Calibri" w:cs="Calibri"/>
          <w:color w:val="000000" w:themeColor="text1"/>
        </w:rPr>
        <w:t>If you discover a fire:</w:t>
      </w:r>
    </w:p>
    <w:p w:rsidR="00FB52D4" w:rsidP="5D97FD31" w:rsidRDefault="04062F77" w14:paraId="289F999E" w14:textId="6ED40C77">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 xml:space="preserve">Operate the nearest Fire Alarm call point / shout FIRE </w:t>
      </w:r>
      <w:proofErr w:type="spellStart"/>
      <w:r w:rsidRPr="5D97FD31">
        <w:rPr>
          <w:rFonts w:ascii="Calibri" w:hAnsi="Calibri" w:eastAsia="Calibri" w:cs="Calibri"/>
          <w:color w:val="000000" w:themeColor="text1"/>
        </w:rPr>
        <w:t>FIRE</w:t>
      </w:r>
      <w:proofErr w:type="spellEnd"/>
      <w:r w:rsidRPr="5D97FD31">
        <w:rPr>
          <w:rFonts w:ascii="Calibri" w:hAnsi="Calibri" w:eastAsia="Calibri" w:cs="Calibri"/>
          <w:color w:val="000000" w:themeColor="text1"/>
        </w:rPr>
        <w:t xml:space="preserve"> to alert staff and young people</w:t>
      </w:r>
    </w:p>
    <w:p w:rsidR="00FB52D4" w:rsidP="5D97FD31" w:rsidRDefault="04062F77" w14:paraId="6B0983FE" w14:textId="74945A4A">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The Team Leader should dial 999</w:t>
      </w:r>
    </w:p>
    <w:p w:rsidR="00FB52D4" w:rsidP="5D97FD31" w:rsidRDefault="04062F77" w14:paraId="64728D23" w14:textId="4B70F6CB">
      <w:pPr>
        <w:pStyle w:val="ListParagraph"/>
        <w:numPr>
          <w:ilvl w:val="0"/>
          <w:numId w:val="20"/>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Give the operator their telephone number and ask for FIRE</w:t>
      </w:r>
    </w:p>
    <w:p w:rsidR="00FB52D4" w:rsidP="5D97FD31" w:rsidRDefault="04062F77" w14:paraId="12657AC2" w14:textId="5BA3EE04">
      <w:pPr>
        <w:pStyle w:val="ListParagraph"/>
        <w:numPr>
          <w:ilvl w:val="0"/>
          <w:numId w:val="20"/>
        </w:numPr>
        <w:spacing w:line="276" w:lineRule="auto"/>
        <w:rPr>
          <w:rFonts w:ascii="Calibri" w:hAnsi="Calibri" w:eastAsia="Calibri" w:cs="Calibri"/>
          <w:color w:val="000000" w:themeColor="text1"/>
        </w:rPr>
      </w:pPr>
      <w:r w:rsidRPr="6335D569">
        <w:rPr>
          <w:rFonts w:ascii="Calibri" w:hAnsi="Calibri" w:eastAsia="Calibri" w:cs="Calibri"/>
          <w:color w:val="000000" w:themeColor="text1"/>
        </w:rPr>
        <w:t>When the Fire Brigade replies they will ask for:</w:t>
      </w:r>
    </w:p>
    <w:p w:rsidR="00917543" w:rsidP="00917543" w:rsidRDefault="00917543" w14:paraId="773E1F1B" w14:textId="77777777">
      <w:pPr>
        <w:pStyle w:val="ListParagraph"/>
        <w:spacing w:line="276" w:lineRule="auto"/>
        <w:rPr>
          <w:rFonts w:ascii="Calibri" w:hAnsi="Calibri" w:eastAsia="Calibri" w:cs="Calibri"/>
          <w:color w:val="000000" w:themeColor="text1"/>
        </w:rPr>
      </w:pPr>
    </w:p>
    <w:p w:rsidR="00FB52D4" w:rsidP="5D97FD31" w:rsidRDefault="04062F77" w14:paraId="590A92B7" w14:textId="61F656CD">
      <w:pPr>
        <w:pStyle w:val="ListParagraph"/>
        <w:numPr>
          <w:ilvl w:val="0"/>
          <w:numId w:val="19"/>
        </w:numPr>
        <w:spacing w:line="276" w:lineRule="auto"/>
        <w:ind w:left="1440"/>
        <w:rPr>
          <w:rFonts w:ascii="Calibri" w:hAnsi="Calibri" w:eastAsia="Calibri" w:cs="Calibri"/>
          <w:color w:val="FF0000"/>
        </w:rPr>
      </w:pPr>
      <w:r w:rsidRPr="5D97FD31">
        <w:rPr>
          <w:rFonts w:ascii="Calibri" w:hAnsi="Calibri" w:eastAsia="Calibri" w:cs="Calibri"/>
          <w:color w:val="000000" w:themeColor="text1"/>
        </w:rPr>
        <w:t xml:space="preserve">The property or building </w:t>
      </w:r>
      <w:r w:rsidR="009D3841">
        <w:tab/>
      </w:r>
      <w:r w:rsidRPr="5D97FD31">
        <w:rPr>
          <w:rFonts w:ascii="Calibri" w:hAnsi="Calibri" w:eastAsia="Calibri" w:cs="Calibri"/>
          <w:b/>
          <w:bCs/>
          <w:color w:val="FF0000"/>
        </w:rPr>
        <w:t>Park Centre Burgess Hill</w:t>
      </w:r>
    </w:p>
    <w:p w:rsidR="00FB52D4" w:rsidP="5D97FD31" w:rsidRDefault="04062F77" w14:paraId="7ECAB87D" w14:textId="5135DEC7">
      <w:pPr>
        <w:pStyle w:val="ListParagraph"/>
        <w:numPr>
          <w:ilvl w:val="0"/>
          <w:numId w:val="18"/>
        </w:numPr>
        <w:spacing w:line="276" w:lineRule="auto"/>
        <w:ind w:left="1440"/>
        <w:rPr>
          <w:rFonts w:ascii="Calibri" w:hAnsi="Calibri" w:eastAsia="Calibri" w:cs="Calibri"/>
          <w:color w:val="FF0000"/>
        </w:rPr>
      </w:pPr>
      <w:r w:rsidRPr="5D97FD31">
        <w:rPr>
          <w:rFonts w:ascii="Calibri" w:hAnsi="Calibri" w:eastAsia="Calibri" w:cs="Calibri"/>
          <w:color w:val="000000" w:themeColor="text1"/>
        </w:rPr>
        <w:t xml:space="preserve">The street or road name </w:t>
      </w:r>
      <w:r w:rsidR="009D3841">
        <w:tab/>
      </w:r>
      <w:r w:rsidRPr="5D97FD31">
        <w:rPr>
          <w:rFonts w:ascii="Calibri" w:hAnsi="Calibri" w:eastAsia="Calibri" w:cs="Calibri"/>
          <w:b/>
          <w:bCs/>
          <w:color w:val="FF0000"/>
        </w:rPr>
        <w:t>60 Park Road</w:t>
      </w:r>
    </w:p>
    <w:p w:rsidR="00FB52D4" w:rsidP="5D97FD31" w:rsidRDefault="04062F77" w14:paraId="385AECFC" w14:textId="5FDC0D85">
      <w:pPr>
        <w:pStyle w:val="ListParagraph"/>
        <w:numPr>
          <w:ilvl w:val="0"/>
          <w:numId w:val="17"/>
        </w:numPr>
        <w:spacing w:line="276" w:lineRule="auto"/>
        <w:ind w:left="1440"/>
        <w:rPr>
          <w:rFonts w:ascii="Calibri" w:hAnsi="Calibri" w:eastAsia="Calibri" w:cs="Calibri"/>
          <w:color w:val="FF0000"/>
        </w:rPr>
      </w:pPr>
      <w:r w:rsidRPr="5D97FD31">
        <w:rPr>
          <w:rFonts w:ascii="Calibri" w:hAnsi="Calibri" w:eastAsia="Calibri" w:cs="Calibri"/>
          <w:color w:val="000000" w:themeColor="text1"/>
        </w:rPr>
        <w:t xml:space="preserve">The town, village or city </w:t>
      </w:r>
      <w:r w:rsidR="009D3841">
        <w:tab/>
      </w:r>
      <w:r w:rsidRPr="5D97FD31">
        <w:rPr>
          <w:rFonts w:ascii="Calibri" w:hAnsi="Calibri" w:eastAsia="Calibri" w:cs="Calibri"/>
          <w:b/>
          <w:bCs/>
          <w:color w:val="FF0000"/>
        </w:rPr>
        <w:t>Burgess Hill, West Sussex, RH15 8ET</w:t>
      </w:r>
    </w:p>
    <w:p w:rsidRPr="00906F1A" w:rsidR="00FB52D4" w:rsidP="5D97FD31" w:rsidRDefault="04062F77" w14:paraId="396932E7" w14:textId="1ED623CC">
      <w:pPr>
        <w:pStyle w:val="ListParagraph"/>
        <w:numPr>
          <w:ilvl w:val="0"/>
          <w:numId w:val="16"/>
        </w:numPr>
        <w:spacing w:line="276" w:lineRule="auto"/>
        <w:rPr>
          <w:rFonts w:ascii="Calibri" w:hAnsi="Calibri" w:eastAsia="Calibri" w:cs="Calibri"/>
          <w:color w:val="FF0000"/>
        </w:rPr>
      </w:pPr>
      <w:r w:rsidRPr="5D97FD31">
        <w:rPr>
          <w:rFonts w:ascii="Calibri" w:hAnsi="Calibri" w:eastAsia="Calibri" w:cs="Calibri"/>
          <w:b/>
          <w:bCs/>
          <w:color w:val="000000" w:themeColor="text1"/>
        </w:rPr>
        <w:t>WHAT 3 WORDS</w:t>
      </w:r>
      <w:r w:rsidRPr="5D97FD31">
        <w:rPr>
          <w:rFonts w:ascii="Calibri" w:hAnsi="Calibri" w:eastAsia="Calibri" w:cs="Calibri"/>
          <w:color w:val="000000" w:themeColor="text1"/>
        </w:rPr>
        <w:t xml:space="preserve"> </w:t>
      </w:r>
      <w:r w:rsidR="009D3841">
        <w:tab/>
      </w:r>
      <w:r w:rsidR="009D3841">
        <w:tab/>
      </w:r>
      <w:proofErr w:type="spellStart"/>
      <w:proofErr w:type="gramStart"/>
      <w:r w:rsidRPr="5D97FD31">
        <w:rPr>
          <w:rFonts w:ascii="Calibri" w:hAnsi="Calibri" w:eastAsia="Calibri" w:cs="Calibri"/>
          <w:b/>
          <w:bCs/>
          <w:color w:val="FF0000"/>
        </w:rPr>
        <w:t>salad.nail</w:t>
      </w:r>
      <w:proofErr w:type="gramEnd"/>
      <w:r w:rsidRPr="5D97FD31">
        <w:rPr>
          <w:rFonts w:ascii="Calibri" w:hAnsi="Calibri" w:eastAsia="Calibri" w:cs="Calibri"/>
          <w:b/>
          <w:bCs/>
          <w:color w:val="FF0000"/>
        </w:rPr>
        <w:t>.soil</w:t>
      </w:r>
      <w:proofErr w:type="spellEnd"/>
    </w:p>
    <w:p w:rsidR="00906F1A" w:rsidP="00906F1A" w:rsidRDefault="00906F1A" w14:paraId="06F967E7" w14:textId="77777777">
      <w:pPr>
        <w:pStyle w:val="ListParagraph"/>
        <w:spacing w:line="276" w:lineRule="auto"/>
        <w:ind w:left="1440"/>
        <w:rPr>
          <w:rFonts w:ascii="Calibri" w:hAnsi="Calibri" w:eastAsia="Calibri" w:cs="Calibri"/>
          <w:color w:val="FF0000"/>
        </w:rPr>
      </w:pPr>
    </w:p>
    <w:p w:rsidR="00FB52D4" w:rsidP="5D97FD31" w:rsidRDefault="04062F77" w14:paraId="5C9ACA60" w14:textId="40F50225">
      <w:pPr>
        <w:pStyle w:val="ListParagraph"/>
        <w:numPr>
          <w:ilvl w:val="0"/>
          <w:numId w:val="8"/>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The nature of the incident, such as fire or road traffic collision</w:t>
      </w:r>
    </w:p>
    <w:p w:rsidR="00FB52D4" w:rsidP="5D97FD31" w:rsidRDefault="04062F77" w14:paraId="6BC3895E" w14:textId="08CEABB5">
      <w:pPr>
        <w:pStyle w:val="ListParagraph"/>
        <w:numPr>
          <w:ilvl w:val="0"/>
          <w:numId w:val="8"/>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Do not replace the receiver until the address has been repeated by the Fire Brigade; ask for an estimated time to attend</w:t>
      </w:r>
    </w:p>
    <w:p w:rsidR="00FB52D4" w:rsidP="5D97FD31" w:rsidRDefault="04062F77" w14:paraId="6926AF1C" w14:textId="011DB5BD">
      <w:pPr>
        <w:pStyle w:val="ListParagraph"/>
        <w:numPr>
          <w:ilvl w:val="0"/>
          <w:numId w:val="8"/>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 xml:space="preserve">Proceed immediately to the Assembly Point where a roll call will be taken. </w:t>
      </w:r>
    </w:p>
    <w:p w:rsidR="6335D569" w:rsidP="6335D569" w:rsidRDefault="6335D569" w14:paraId="6CDF0291" w14:textId="38976F60">
      <w:pPr>
        <w:rPr>
          <w:rFonts w:ascii="Calibri" w:hAnsi="Calibri" w:eastAsia="Calibri" w:cs="Calibri"/>
          <w:b/>
          <w:bCs/>
          <w:color w:val="FF0000"/>
          <w:sz w:val="32"/>
          <w:szCs w:val="32"/>
        </w:rPr>
      </w:pPr>
    </w:p>
    <w:p w:rsidR="00906F1A" w:rsidP="6335D569" w:rsidRDefault="00906F1A" w14:paraId="73AB31D2" w14:textId="77777777">
      <w:pPr>
        <w:rPr>
          <w:rFonts w:ascii="Calibri" w:hAnsi="Calibri" w:eastAsia="Calibri" w:cs="Calibri"/>
          <w:b/>
          <w:bCs/>
          <w:color w:val="FF0000"/>
          <w:sz w:val="32"/>
          <w:szCs w:val="32"/>
        </w:rPr>
      </w:pPr>
    </w:p>
    <w:p w:rsidR="00FB52D4" w:rsidP="6335D569" w:rsidRDefault="04062F77" w14:paraId="2336AA23" w14:textId="140389B2">
      <w:pPr>
        <w:rPr>
          <w:rFonts w:ascii="Calibri" w:hAnsi="Calibri" w:eastAsia="Calibri" w:cs="Calibri"/>
          <w:color w:val="FF0000"/>
          <w:sz w:val="32"/>
          <w:szCs w:val="32"/>
        </w:rPr>
      </w:pPr>
      <w:r w:rsidRPr="6335D569">
        <w:rPr>
          <w:rFonts w:ascii="Calibri" w:hAnsi="Calibri" w:eastAsia="Calibri" w:cs="Calibri"/>
          <w:b/>
          <w:bCs/>
          <w:color w:val="FF0000"/>
          <w:sz w:val="32"/>
          <w:szCs w:val="32"/>
        </w:rPr>
        <w:lastRenderedPageBreak/>
        <w:t>THE ACTION TO TAKE ON HEARING THE FIRE ALARM</w:t>
      </w:r>
    </w:p>
    <w:p w:rsidR="00FB52D4" w:rsidP="5D97FD31" w:rsidRDefault="04062F77" w14:paraId="307BDE1F" w14:textId="45580332">
      <w:pPr>
        <w:rPr>
          <w:rFonts w:ascii="Calibri" w:hAnsi="Calibri" w:eastAsia="Calibri" w:cs="Calibri"/>
          <w:color w:val="000000" w:themeColor="text1"/>
        </w:rPr>
      </w:pPr>
      <w:r w:rsidRPr="5D97FD31">
        <w:rPr>
          <w:rFonts w:ascii="Calibri" w:hAnsi="Calibri" w:eastAsia="Calibri" w:cs="Calibri"/>
          <w:color w:val="000000" w:themeColor="text1"/>
        </w:rPr>
        <w:t xml:space="preserve">Staff and volunteers will </w:t>
      </w:r>
      <w:proofErr w:type="gramStart"/>
      <w:r w:rsidRPr="5D97FD31">
        <w:rPr>
          <w:rFonts w:ascii="Calibri" w:hAnsi="Calibri" w:eastAsia="Calibri" w:cs="Calibri"/>
          <w:color w:val="000000" w:themeColor="text1"/>
        </w:rPr>
        <w:t>be considered to be</w:t>
      </w:r>
      <w:proofErr w:type="gramEnd"/>
      <w:r w:rsidRPr="5D97FD31">
        <w:rPr>
          <w:rFonts w:ascii="Calibri" w:hAnsi="Calibri" w:eastAsia="Calibri" w:cs="Calibri"/>
          <w:color w:val="000000" w:themeColor="text1"/>
        </w:rPr>
        <w:t xml:space="preserve"> Fire Wardens for the purpose of these instructions.</w:t>
      </w:r>
    </w:p>
    <w:p w:rsidR="00FB52D4" w:rsidP="5D97FD31" w:rsidRDefault="04062F77" w14:paraId="5E6A0BCA" w14:textId="39AF6C7F">
      <w:pPr>
        <w:contextualSpacing/>
        <w:rPr>
          <w:rFonts w:ascii="Calibri" w:hAnsi="Calibri" w:eastAsia="Calibri" w:cs="Calibri"/>
          <w:color w:val="000000" w:themeColor="text1"/>
        </w:rPr>
      </w:pPr>
      <w:r w:rsidRPr="5D97FD31">
        <w:rPr>
          <w:rFonts w:ascii="Calibri" w:hAnsi="Calibri" w:eastAsia="Calibri" w:cs="Calibri"/>
          <w:color w:val="000000" w:themeColor="text1"/>
        </w:rPr>
        <w:t>Action to be taken on hearing the fire alarm:</w:t>
      </w:r>
    </w:p>
    <w:p w:rsidR="00FB52D4" w:rsidP="5D97FD31" w:rsidRDefault="00FB52D4" w14:paraId="029DCD84" w14:textId="628F6DBE">
      <w:pPr>
        <w:contextualSpacing/>
        <w:rPr>
          <w:rFonts w:ascii="Calibri" w:hAnsi="Calibri" w:eastAsia="Calibri" w:cs="Calibri"/>
          <w:color w:val="000000" w:themeColor="text1"/>
        </w:rPr>
      </w:pPr>
    </w:p>
    <w:p w:rsidR="00FB52D4" w:rsidP="5D97FD31" w:rsidRDefault="04062F77" w14:paraId="797BF5B6" w14:textId="62E8038F">
      <w:pPr>
        <w:pStyle w:val="ListParagraph"/>
        <w:numPr>
          <w:ilvl w:val="0"/>
          <w:numId w:val="7"/>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The person in charge must proceed to the fire alarm panel located next to the front door and determine which area of the premises has triggered the fire alarm.</w:t>
      </w:r>
    </w:p>
    <w:p w:rsidR="00FB52D4" w:rsidP="5D97FD31" w:rsidRDefault="04062F77" w14:paraId="70670A60" w14:textId="554AE941">
      <w:pPr>
        <w:pStyle w:val="ListParagraph"/>
        <w:numPr>
          <w:ilvl w:val="0"/>
          <w:numId w:val="6"/>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Fire wardens are to commence a search of their designated areas, and then exit the premises by the designated exit or nearest available exit if the designated exit is not available</w:t>
      </w:r>
    </w:p>
    <w:p w:rsidR="00FB52D4" w:rsidP="5D97FD31" w:rsidRDefault="04062F77" w14:paraId="2A6E015A" w14:textId="617BABB2">
      <w:pPr>
        <w:pStyle w:val="ListParagraph"/>
        <w:numPr>
          <w:ilvl w:val="0"/>
          <w:numId w:val="6"/>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Team Leader to retrieve register and membership forms, if safe to do so</w:t>
      </w:r>
    </w:p>
    <w:p w:rsidR="00FB52D4" w:rsidP="5D97FD31" w:rsidRDefault="04062F77" w14:paraId="0F3D3BBF" w14:textId="0FEC4964">
      <w:pPr>
        <w:pStyle w:val="ListParagraph"/>
        <w:numPr>
          <w:ilvl w:val="0"/>
          <w:numId w:val="6"/>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All staff and volunteers without a specific fire emergency role must evacuate the premises immediately by the nearest fire exit and make their way to the designated assembly area</w:t>
      </w:r>
    </w:p>
    <w:p w:rsidR="00FB52D4" w:rsidP="5D97FD31" w:rsidRDefault="04062F77" w14:paraId="0A5279B3" w14:textId="76016B04">
      <w:pPr>
        <w:pStyle w:val="ListParagraph"/>
        <w:numPr>
          <w:ilvl w:val="0"/>
          <w:numId w:val="6"/>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All young people, visitors and members of the public are also to leave immediately by the nearest fire exit and make their way to the designated assembly area.  User Group Leaders being responsible for the safe exit of their group.</w:t>
      </w:r>
    </w:p>
    <w:p w:rsidR="00FB52D4" w:rsidP="5D97FD31" w:rsidRDefault="04062F77" w14:paraId="5AC5D3A9" w14:textId="7A6A2927">
      <w:pPr>
        <w:pStyle w:val="ListParagraph"/>
        <w:numPr>
          <w:ilvl w:val="0"/>
          <w:numId w:val="6"/>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The Team Leader is to receive reports from Fire Wardens on the status of the evacuation and gather information to pass to the Fire and Rescue Services when they arrive</w:t>
      </w:r>
    </w:p>
    <w:p w:rsidR="00FB52D4" w:rsidP="5D97FD31" w:rsidRDefault="00FB52D4" w14:paraId="19847672" w14:textId="2FCF4B5C">
      <w:pPr>
        <w:ind w:left="360"/>
        <w:rPr>
          <w:rFonts w:ascii="Calibri" w:hAnsi="Calibri" w:eastAsia="Calibri" w:cs="Calibri"/>
          <w:color w:val="000000" w:themeColor="text1"/>
        </w:rPr>
      </w:pPr>
    </w:p>
    <w:p w:rsidR="00FB52D4" w:rsidP="5D97FD31" w:rsidRDefault="04062F77" w14:paraId="1F0229E9" w14:textId="2B1E2864">
      <w:pPr>
        <w:rPr>
          <w:rFonts w:ascii="Calibri" w:hAnsi="Calibri" w:eastAsia="Calibri" w:cs="Calibri"/>
          <w:color w:val="FF0000"/>
          <w:sz w:val="32"/>
          <w:szCs w:val="32"/>
        </w:rPr>
      </w:pPr>
      <w:r w:rsidRPr="5D97FD31">
        <w:rPr>
          <w:rFonts w:ascii="Calibri" w:hAnsi="Calibri" w:eastAsia="Calibri" w:cs="Calibri"/>
          <w:b/>
          <w:bCs/>
          <w:color w:val="FF0000"/>
          <w:sz w:val="32"/>
          <w:szCs w:val="32"/>
        </w:rPr>
        <w:t>THE ASSEMBLY POINT AND ROLL CALL</w:t>
      </w:r>
    </w:p>
    <w:p w:rsidR="00FB52D4" w:rsidP="5D97FD31" w:rsidRDefault="04062F77" w14:paraId="5CD965B7" w14:textId="1A02D0C4">
      <w:pPr>
        <w:pStyle w:val="ListParagraph"/>
        <w:numPr>
          <w:ilvl w:val="0"/>
          <w:numId w:val="5"/>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 xml:space="preserve">Assembly point:  Marle Place Recreation Ground (rear of building) </w:t>
      </w:r>
    </w:p>
    <w:p w:rsidR="00FB52D4" w:rsidP="5D97FD31" w:rsidRDefault="04062F77" w14:paraId="7B10324A" w14:textId="7A8BBBDA">
      <w:pPr>
        <w:pStyle w:val="ListParagraph"/>
        <w:numPr>
          <w:ilvl w:val="0"/>
          <w:numId w:val="5"/>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Designated fire wardens to check their designated areas</w:t>
      </w:r>
    </w:p>
    <w:p w:rsidR="00FB52D4" w:rsidP="5D97FD31" w:rsidRDefault="04062F77" w14:paraId="67C37B51" w14:textId="29DABB9F">
      <w:pPr>
        <w:pStyle w:val="ListParagraph"/>
        <w:numPr>
          <w:ilvl w:val="0"/>
          <w:numId w:val="5"/>
        </w:numPr>
        <w:spacing w:line="276" w:lineRule="auto"/>
        <w:rPr>
          <w:rFonts w:ascii="Calibri" w:hAnsi="Calibri" w:eastAsia="Calibri" w:cs="Calibri"/>
          <w:color w:val="000000" w:themeColor="text1"/>
        </w:rPr>
      </w:pPr>
      <w:r w:rsidRPr="5D97FD31">
        <w:rPr>
          <w:rFonts w:ascii="Calibri" w:hAnsi="Calibri" w:eastAsia="Calibri" w:cs="Calibri"/>
          <w:color w:val="000000" w:themeColor="text1"/>
        </w:rPr>
        <w:t>Register to be called</w:t>
      </w:r>
    </w:p>
    <w:p w:rsidR="00453484" w:rsidP="5D97FD31" w:rsidRDefault="00453484" w14:paraId="20730E30" w14:textId="77777777">
      <w:pPr>
        <w:rPr>
          <w:rFonts w:ascii="Calibri" w:hAnsi="Calibri" w:eastAsia="Calibri" w:cs="Calibri"/>
          <w:b/>
          <w:bCs/>
          <w:color w:val="FF0000"/>
          <w:sz w:val="32"/>
          <w:szCs w:val="32"/>
        </w:rPr>
      </w:pPr>
    </w:p>
    <w:p w:rsidR="00FB52D4" w:rsidP="5D97FD31" w:rsidRDefault="04062F77" w14:paraId="7723588C" w14:textId="7495588D">
      <w:pPr>
        <w:rPr>
          <w:rFonts w:ascii="Calibri" w:hAnsi="Calibri" w:eastAsia="Calibri" w:cs="Calibri"/>
          <w:color w:val="FF0000"/>
          <w:sz w:val="32"/>
          <w:szCs w:val="32"/>
        </w:rPr>
      </w:pPr>
      <w:r w:rsidRPr="5D97FD31">
        <w:rPr>
          <w:rFonts w:ascii="Calibri" w:hAnsi="Calibri" w:eastAsia="Calibri" w:cs="Calibri"/>
          <w:b/>
          <w:bCs/>
          <w:color w:val="FF0000"/>
          <w:sz w:val="32"/>
          <w:szCs w:val="32"/>
        </w:rPr>
        <w:t>HOW THE EVACUATION OF THE PREMISES WILL BE CARRIED OUT</w:t>
      </w:r>
    </w:p>
    <w:p w:rsidR="00FB52D4" w:rsidP="5D97FD31" w:rsidRDefault="04062F77" w14:paraId="7BD5B71A" w14:textId="2CB7A6C7">
      <w:pPr>
        <w:rPr>
          <w:rFonts w:ascii="Calibri" w:hAnsi="Calibri" w:eastAsia="Calibri" w:cs="Calibri"/>
          <w:color w:val="000000" w:themeColor="text1"/>
        </w:rPr>
      </w:pPr>
      <w:r w:rsidRPr="5D97FD31">
        <w:rPr>
          <w:rFonts w:ascii="Calibri" w:hAnsi="Calibri" w:eastAsia="Calibri" w:cs="Calibri"/>
          <w:color w:val="000000" w:themeColor="text1"/>
        </w:rPr>
        <w:t xml:space="preserve">When evacuating the establishment, the Team Leader will take their mobile phone to the assembly point to make the necessary phone calls. Everyone should leave the establishment in a calm and orderly fashion using the nearest designated fire exits. Fire Wardens should check their designated areas.  </w:t>
      </w:r>
    </w:p>
    <w:p w:rsidR="00FB52D4" w:rsidP="5D97FD31" w:rsidRDefault="00FB52D4" w14:paraId="598CC20D" w14:textId="301C49E7">
      <w:pPr>
        <w:rPr>
          <w:rFonts w:ascii="Calibri" w:hAnsi="Calibri" w:eastAsia="Calibri" w:cs="Calibri"/>
          <w:color w:val="000000" w:themeColor="text1"/>
        </w:rPr>
      </w:pPr>
    </w:p>
    <w:tbl>
      <w:tblPr>
        <w:tblStyle w:val="TableGrid"/>
        <w:tblW w:w="0" w:type="auto"/>
        <w:tblInd w:w="69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515"/>
        <w:gridCol w:w="3975"/>
      </w:tblGrid>
      <w:tr w:rsidR="5D97FD31" w:rsidTr="73EDA74C" w14:paraId="3E31562C" w14:textId="77777777">
        <w:trPr>
          <w:trHeight w:val="300"/>
        </w:trPr>
        <w:tc>
          <w:tcPr>
            <w:tcW w:w="4515" w:type="dxa"/>
            <w:tcMar>
              <w:left w:w="105" w:type="dxa"/>
              <w:right w:w="105" w:type="dxa"/>
            </w:tcMar>
          </w:tcPr>
          <w:p w:rsidR="5D97FD31" w:rsidP="5D97FD31" w:rsidRDefault="5D97FD31" w14:paraId="5189F504" w14:textId="7ACF8DA5">
            <w:pPr>
              <w:rPr>
                <w:rFonts w:ascii="Calibri" w:hAnsi="Calibri" w:eastAsia="Calibri" w:cs="Calibri"/>
              </w:rPr>
            </w:pPr>
            <w:r w:rsidRPr="5D97FD31">
              <w:rPr>
                <w:rFonts w:ascii="Calibri" w:hAnsi="Calibri" w:eastAsia="Calibri" w:cs="Calibri"/>
              </w:rPr>
              <w:t xml:space="preserve">Upstairs Toilets </w:t>
            </w:r>
          </w:p>
        </w:tc>
        <w:tc>
          <w:tcPr>
            <w:tcW w:w="3975" w:type="dxa"/>
            <w:tcMar>
              <w:left w:w="105" w:type="dxa"/>
              <w:right w:w="105" w:type="dxa"/>
            </w:tcMar>
          </w:tcPr>
          <w:p w:rsidR="5D97FD31" w:rsidP="5D97FD31" w:rsidRDefault="5D97FD31" w14:paraId="398C7712" w14:textId="68769A59">
            <w:pPr>
              <w:rPr>
                <w:rFonts w:ascii="Calibri" w:hAnsi="Calibri" w:eastAsia="Calibri" w:cs="Calibri"/>
              </w:rPr>
            </w:pPr>
            <w:r w:rsidRPr="5D97FD31">
              <w:rPr>
                <w:rFonts w:ascii="Calibri" w:hAnsi="Calibri" w:eastAsia="Calibri" w:cs="Calibri"/>
              </w:rPr>
              <w:t>Downstairs Toilets</w:t>
            </w:r>
          </w:p>
        </w:tc>
      </w:tr>
      <w:tr w:rsidR="5D97FD31" w:rsidTr="73EDA74C" w14:paraId="10F9C23E" w14:textId="77777777">
        <w:trPr>
          <w:trHeight w:val="300"/>
        </w:trPr>
        <w:tc>
          <w:tcPr>
            <w:tcW w:w="4515" w:type="dxa"/>
            <w:tcMar>
              <w:left w:w="105" w:type="dxa"/>
              <w:right w:w="105" w:type="dxa"/>
            </w:tcMar>
          </w:tcPr>
          <w:p w:rsidR="5D97FD31" w:rsidP="73EDA74C" w:rsidRDefault="393BAAA0" w14:paraId="61E5B772" w14:textId="1B6C567B">
            <w:pPr>
              <w:rPr>
                <w:rFonts w:ascii="Calibri" w:hAnsi="Calibri" w:eastAsia="Calibri" w:cs="Calibri"/>
              </w:rPr>
            </w:pPr>
            <w:r w:rsidRPr="73EDA74C">
              <w:rPr>
                <w:rFonts w:ascii="Calibri" w:hAnsi="Calibri" w:eastAsia="Calibri" w:cs="Calibri"/>
              </w:rPr>
              <w:t>General</w:t>
            </w:r>
            <w:r w:rsidRPr="73EDA74C" w:rsidR="5D97FD31">
              <w:rPr>
                <w:rFonts w:ascii="Calibri" w:hAnsi="Calibri" w:eastAsia="Calibri" w:cs="Calibri"/>
              </w:rPr>
              <w:t xml:space="preserve"> Hall and Stage Area</w:t>
            </w:r>
          </w:p>
        </w:tc>
        <w:tc>
          <w:tcPr>
            <w:tcW w:w="3975" w:type="dxa"/>
            <w:tcMar>
              <w:left w:w="105" w:type="dxa"/>
              <w:right w:w="105" w:type="dxa"/>
            </w:tcMar>
          </w:tcPr>
          <w:p w:rsidR="5D97FD31" w:rsidP="5D97FD31" w:rsidRDefault="5D97FD31" w14:paraId="16534176" w14:textId="16989DD1">
            <w:pPr>
              <w:rPr>
                <w:rFonts w:ascii="Calibri" w:hAnsi="Calibri" w:eastAsia="Calibri" w:cs="Calibri"/>
              </w:rPr>
            </w:pPr>
            <w:r w:rsidRPr="5D97FD31">
              <w:rPr>
                <w:rFonts w:ascii="Calibri" w:hAnsi="Calibri" w:eastAsia="Calibri" w:cs="Calibri"/>
              </w:rPr>
              <w:t>Kitchen</w:t>
            </w:r>
          </w:p>
        </w:tc>
      </w:tr>
      <w:tr w:rsidR="5D97FD31" w:rsidTr="73EDA74C" w14:paraId="0EED3541" w14:textId="77777777">
        <w:trPr>
          <w:trHeight w:val="300"/>
        </w:trPr>
        <w:tc>
          <w:tcPr>
            <w:tcW w:w="4515" w:type="dxa"/>
            <w:tcMar>
              <w:left w:w="105" w:type="dxa"/>
              <w:right w:w="105" w:type="dxa"/>
            </w:tcMar>
          </w:tcPr>
          <w:p w:rsidR="5D97FD31" w:rsidP="5D97FD31" w:rsidRDefault="5D97FD31" w14:paraId="35108FFB" w14:textId="6ABC28E6">
            <w:pPr>
              <w:rPr>
                <w:rFonts w:ascii="Calibri" w:hAnsi="Calibri" w:eastAsia="Calibri" w:cs="Calibri"/>
              </w:rPr>
            </w:pPr>
            <w:r w:rsidRPr="5D97FD31">
              <w:rPr>
                <w:rFonts w:ascii="Calibri" w:hAnsi="Calibri" w:eastAsia="Calibri" w:cs="Calibri"/>
              </w:rPr>
              <w:t>Snug Room</w:t>
            </w:r>
          </w:p>
        </w:tc>
        <w:tc>
          <w:tcPr>
            <w:tcW w:w="3975" w:type="dxa"/>
            <w:tcMar>
              <w:left w:w="105" w:type="dxa"/>
              <w:right w:w="105" w:type="dxa"/>
            </w:tcMar>
          </w:tcPr>
          <w:p w:rsidR="5D97FD31" w:rsidP="5D97FD31" w:rsidRDefault="5D97FD31" w14:paraId="324B8404" w14:textId="6926A250">
            <w:pPr>
              <w:rPr>
                <w:rFonts w:ascii="Calibri" w:hAnsi="Calibri" w:eastAsia="Calibri" w:cs="Calibri"/>
              </w:rPr>
            </w:pPr>
            <w:r w:rsidRPr="5D97FD31">
              <w:rPr>
                <w:rFonts w:ascii="Calibri" w:hAnsi="Calibri" w:eastAsia="Calibri" w:cs="Calibri"/>
              </w:rPr>
              <w:t>Temple Room</w:t>
            </w:r>
          </w:p>
        </w:tc>
      </w:tr>
      <w:tr w:rsidR="5D97FD31" w:rsidTr="73EDA74C" w14:paraId="1BBC6F0C" w14:textId="77777777">
        <w:trPr>
          <w:trHeight w:val="300"/>
        </w:trPr>
        <w:tc>
          <w:tcPr>
            <w:tcW w:w="4515" w:type="dxa"/>
            <w:tcMar>
              <w:left w:w="105" w:type="dxa"/>
              <w:right w:w="105" w:type="dxa"/>
            </w:tcMar>
          </w:tcPr>
          <w:p w:rsidR="5D97FD31" w:rsidP="73EDA74C" w:rsidRDefault="495A2172" w14:paraId="3B78A3E6" w14:textId="64620C25">
            <w:pPr>
              <w:rPr>
                <w:rFonts w:ascii="Calibri" w:hAnsi="Calibri" w:eastAsia="Calibri" w:cs="Calibri"/>
              </w:rPr>
            </w:pPr>
            <w:r w:rsidRPr="73EDA74C">
              <w:rPr>
                <w:rFonts w:ascii="Calibri" w:hAnsi="Calibri" w:eastAsia="Calibri" w:cs="Calibri"/>
              </w:rPr>
              <w:t>Fisher room</w:t>
            </w:r>
            <w:r w:rsidRPr="73EDA74C" w:rsidR="5D16842F">
              <w:rPr>
                <w:rFonts w:ascii="Calibri" w:hAnsi="Calibri" w:eastAsia="Calibri" w:cs="Calibri"/>
              </w:rPr>
              <w:t xml:space="preserve"> and Bee Mason Room</w:t>
            </w:r>
          </w:p>
        </w:tc>
        <w:tc>
          <w:tcPr>
            <w:tcW w:w="3975" w:type="dxa"/>
            <w:tcMar>
              <w:left w:w="105" w:type="dxa"/>
              <w:right w:w="105" w:type="dxa"/>
            </w:tcMar>
          </w:tcPr>
          <w:p w:rsidR="5D97FD31" w:rsidP="73EDA74C" w:rsidRDefault="495A2172" w14:paraId="65FD1FA0" w14:textId="62CA1AF8">
            <w:pPr>
              <w:rPr>
                <w:rFonts w:ascii="Calibri" w:hAnsi="Calibri" w:eastAsia="Calibri" w:cs="Calibri"/>
              </w:rPr>
            </w:pPr>
            <w:r w:rsidRPr="73EDA74C">
              <w:rPr>
                <w:rFonts w:ascii="Calibri" w:hAnsi="Calibri" w:eastAsia="Calibri" w:cs="Calibri"/>
              </w:rPr>
              <w:t>Burt, Norman and Roman</w:t>
            </w:r>
          </w:p>
        </w:tc>
      </w:tr>
    </w:tbl>
    <w:p w:rsidR="00FB52D4" w:rsidP="5D97FD31" w:rsidRDefault="00FB52D4" w14:paraId="6341AD29" w14:textId="42BB8767">
      <w:pPr>
        <w:rPr>
          <w:rFonts w:ascii="Calibri" w:hAnsi="Calibri" w:eastAsia="Calibri" w:cs="Calibri"/>
          <w:color w:val="000000" w:themeColor="text1"/>
        </w:rPr>
      </w:pPr>
    </w:p>
    <w:p w:rsidR="00FB52D4" w:rsidP="5D97FD31" w:rsidRDefault="04062F77" w14:paraId="1FDCD135" w14:textId="2E73BF34">
      <w:pPr>
        <w:rPr>
          <w:rFonts w:ascii="Calibri" w:hAnsi="Calibri" w:eastAsia="Calibri" w:cs="Calibri"/>
          <w:color w:val="000000" w:themeColor="text1"/>
        </w:rPr>
      </w:pPr>
      <w:r w:rsidRPr="5D97FD31">
        <w:rPr>
          <w:rFonts w:ascii="Calibri" w:hAnsi="Calibri" w:eastAsia="Calibri" w:cs="Calibri"/>
          <w:b/>
          <w:bCs/>
          <w:color w:val="000000" w:themeColor="text1"/>
        </w:rPr>
        <w:lastRenderedPageBreak/>
        <w:t>No one should return to the building after evacuation for any reason until the Fire and Rescue Service has given the All Clear.</w:t>
      </w:r>
      <w:r w:rsidRPr="5D97FD31">
        <w:rPr>
          <w:rFonts w:ascii="Calibri" w:hAnsi="Calibri" w:eastAsia="Calibri" w:cs="Calibri"/>
          <w:color w:val="000000" w:themeColor="text1"/>
        </w:rPr>
        <w:t xml:space="preserve">  The Team Leader must record the incident in the session log.</w:t>
      </w:r>
    </w:p>
    <w:p w:rsidR="00FB52D4" w:rsidP="5D97FD31" w:rsidRDefault="00FB52D4" w14:paraId="27AA6447" w14:textId="77D78DDA">
      <w:pPr>
        <w:rPr>
          <w:rFonts w:ascii="Calibri" w:hAnsi="Calibri" w:eastAsia="Calibri" w:cs="Calibri"/>
          <w:color w:val="000000" w:themeColor="text1"/>
        </w:rPr>
      </w:pPr>
    </w:p>
    <w:p w:rsidR="00FB52D4" w:rsidP="73EDA74C" w:rsidRDefault="04062F77" w14:paraId="425CB392" w14:textId="4FA8E12A">
      <w:pPr>
        <w:rPr>
          <w:rFonts w:ascii="Calibri" w:hAnsi="Calibri" w:eastAsia="Calibri" w:cs="Calibri"/>
          <w:color w:val="FF0000"/>
          <w:sz w:val="32"/>
          <w:szCs w:val="32"/>
        </w:rPr>
      </w:pPr>
      <w:r w:rsidRPr="73EDA74C">
        <w:rPr>
          <w:rFonts w:ascii="Calibri" w:hAnsi="Calibri" w:eastAsia="Calibri" w:cs="Calibri"/>
          <w:b/>
          <w:bCs/>
          <w:color w:val="FF0000"/>
          <w:sz w:val="32"/>
          <w:szCs w:val="32"/>
        </w:rPr>
        <w:t xml:space="preserve">INDIVIDUAL NEEDS/RISKS RELATING TO INDIVIDUALS </w:t>
      </w:r>
    </w:p>
    <w:p w:rsidR="00FB52D4" w:rsidP="5D97FD31" w:rsidRDefault="04062F77" w14:paraId="367C430C" w14:textId="237283C2">
      <w:pPr>
        <w:rPr>
          <w:rFonts w:ascii="Calibri" w:hAnsi="Calibri" w:eastAsia="Calibri" w:cs="Calibri"/>
          <w:color w:val="000000" w:themeColor="text1"/>
        </w:rPr>
      </w:pPr>
      <w:r w:rsidRPr="5D97FD31">
        <w:rPr>
          <w:rFonts w:ascii="Calibri" w:hAnsi="Calibri" w:eastAsia="Calibri" w:cs="Calibri"/>
          <w:color w:val="000000" w:themeColor="text1"/>
        </w:rPr>
        <w:t>All user Groups (Hirers) using the building will keep their own registers and ensure the safe exit of their Group and check the area/room they were using is clear.</w:t>
      </w:r>
    </w:p>
    <w:p w:rsidR="00FB52D4" w:rsidP="5D97FD31" w:rsidRDefault="04062F77" w14:paraId="6546E383" w14:textId="67897F0E">
      <w:pPr>
        <w:rPr>
          <w:rFonts w:ascii="Calibri" w:hAnsi="Calibri" w:eastAsia="Calibri" w:cs="Calibri"/>
          <w:color w:val="000000" w:themeColor="text1"/>
        </w:rPr>
      </w:pPr>
      <w:r w:rsidRPr="5D97FD31">
        <w:rPr>
          <w:rFonts w:ascii="Calibri" w:hAnsi="Calibri" w:eastAsia="Calibri" w:cs="Calibri"/>
          <w:color w:val="000000" w:themeColor="text1"/>
        </w:rPr>
        <w:t xml:space="preserve">Detailed information on disabled or sensory impaired customers </w:t>
      </w:r>
      <w:proofErr w:type="gramStart"/>
      <w:r w:rsidRPr="5D97FD31">
        <w:rPr>
          <w:rFonts w:ascii="Calibri" w:hAnsi="Calibri" w:eastAsia="Calibri" w:cs="Calibri"/>
          <w:color w:val="000000" w:themeColor="text1"/>
        </w:rPr>
        <w:t>are</w:t>
      </w:r>
      <w:proofErr w:type="gramEnd"/>
      <w:r w:rsidRPr="5D97FD31">
        <w:rPr>
          <w:rFonts w:ascii="Calibri" w:hAnsi="Calibri" w:eastAsia="Calibri" w:cs="Calibri"/>
          <w:color w:val="000000" w:themeColor="text1"/>
        </w:rPr>
        <w:t xml:space="preserve"> recorded within their individual Personal Emergency Evacuation Plans – PEEP – where applicable.</w:t>
      </w:r>
    </w:p>
    <w:p w:rsidR="00FB52D4" w:rsidP="6335D569" w:rsidRDefault="04062F77" w14:paraId="009748AC" w14:textId="7274E392">
      <w:pPr>
        <w:rPr>
          <w:rFonts w:ascii="Calibri" w:hAnsi="Calibri" w:eastAsia="Calibri" w:cs="Calibri"/>
          <w:color w:val="FF0000"/>
          <w:sz w:val="32"/>
          <w:szCs w:val="32"/>
        </w:rPr>
      </w:pPr>
      <w:r w:rsidRPr="6335D569">
        <w:rPr>
          <w:rFonts w:ascii="Calibri" w:hAnsi="Calibri" w:eastAsia="Calibri" w:cs="Calibri"/>
          <w:b/>
          <w:bCs/>
          <w:color w:val="FF0000"/>
          <w:sz w:val="32"/>
          <w:szCs w:val="32"/>
        </w:rPr>
        <w:t>MEETING THE FIRE AND RESCUE SERVICE</w:t>
      </w:r>
    </w:p>
    <w:p w:rsidR="00FB52D4" w:rsidP="5D97FD31" w:rsidRDefault="04062F77" w14:paraId="5AC5A8CC" w14:textId="471A5909">
      <w:pPr>
        <w:rPr>
          <w:rFonts w:ascii="Calibri" w:hAnsi="Calibri" w:eastAsia="Calibri" w:cs="Calibri"/>
          <w:color w:val="000000" w:themeColor="text1"/>
        </w:rPr>
      </w:pPr>
      <w:r w:rsidRPr="5D97FD31">
        <w:rPr>
          <w:rFonts w:ascii="Calibri" w:hAnsi="Calibri" w:eastAsia="Calibri" w:cs="Calibri"/>
          <w:color w:val="000000" w:themeColor="text1"/>
        </w:rPr>
        <w:t>The Team Leader will tell the Fire and Rescue Service on arrival the locations of any remaining young people/staff and the location of highly flammable materials and any medical oxygen cylinders.</w:t>
      </w:r>
    </w:p>
    <w:p w:rsidR="00FB52D4" w:rsidP="6335D569" w:rsidRDefault="04062F77" w14:paraId="2340DC70" w14:textId="0C28B0FE">
      <w:pPr>
        <w:rPr>
          <w:rFonts w:ascii="Calibri" w:hAnsi="Calibri" w:eastAsia="Calibri" w:cs="Calibri"/>
          <w:color w:val="FF0000"/>
          <w:sz w:val="32"/>
          <w:szCs w:val="32"/>
        </w:rPr>
      </w:pPr>
      <w:r w:rsidRPr="6335D569">
        <w:rPr>
          <w:rFonts w:ascii="Calibri" w:hAnsi="Calibri" w:eastAsia="Calibri" w:cs="Calibri"/>
          <w:b/>
          <w:bCs/>
          <w:color w:val="FF0000"/>
          <w:sz w:val="32"/>
          <w:szCs w:val="32"/>
        </w:rPr>
        <w:t>EXCEPTIONS</w:t>
      </w:r>
    </w:p>
    <w:p w:rsidR="00FB52D4" w:rsidP="5D97FD31" w:rsidRDefault="04062F77" w14:paraId="28D00330" w14:textId="0D9084D3">
      <w:pPr>
        <w:rPr>
          <w:rFonts w:ascii="Calibri" w:hAnsi="Calibri" w:eastAsia="Calibri" w:cs="Calibri"/>
          <w:color w:val="000000" w:themeColor="text1"/>
        </w:rPr>
      </w:pPr>
      <w:r w:rsidRPr="5D97FD31">
        <w:rPr>
          <w:rFonts w:ascii="Calibri" w:hAnsi="Calibri" w:eastAsia="Calibri" w:cs="Calibri"/>
          <w:color w:val="000000" w:themeColor="text1"/>
        </w:rPr>
        <w:t>If a fire is not discovered and the Alarm has been triggered in error, then the person responsible on site will silence the alarm.  (Refer to Fire Panel instructions).  The Fire Service will not be called and people within the building will be informed it is safe to return if they have already been evacuated.</w:t>
      </w:r>
    </w:p>
    <w:p w:rsidR="00FB52D4" w:rsidP="5D97FD31" w:rsidRDefault="04062F77" w14:paraId="072A3B1E" w14:textId="13666593">
      <w:pPr>
        <w:rPr>
          <w:rFonts w:ascii="Calibri" w:hAnsi="Calibri" w:eastAsia="Calibri" w:cs="Calibri"/>
          <w:color w:val="000000" w:themeColor="text1"/>
        </w:rPr>
      </w:pPr>
      <w:r w:rsidRPr="5D97FD31">
        <w:rPr>
          <w:rFonts w:ascii="Calibri" w:hAnsi="Calibri" w:eastAsia="Calibri" w:cs="Calibri"/>
          <w:color w:val="000000" w:themeColor="text1"/>
        </w:rPr>
        <w:t>E.g.: If a member of staff witnesses the fire alarm being set off maliciously, they should silence the alarm and then contact the Building Manager to let them know this has been done.</w:t>
      </w:r>
    </w:p>
    <w:p w:rsidR="00FB52D4" w:rsidP="6335D569" w:rsidRDefault="04062F77" w14:paraId="6DD3A636" w14:textId="603AA238">
      <w:pPr>
        <w:rPr>
          <w:rFonts w:ascii="Calibri" w:hAnsi="Calibri" w:eastAsia="Calibri" w:cs="Calibri"/>
          <w:color w:val="FF0000"/>
          <w:sz w:val="32"/>
          <w:szCs w:val="32"/>
        </w:rPr>
      </w:pPr>
      <w:r w:rsidRPr="6335D569">
        <w:rPr>
          <w:rFonts w:ascii="Calibri" w:hAnsi="Calibri" w:eastAsia="Calibri" w:cs="Calibri"/>
          <w:b/>
          <w:bCs/>
          <w:color w:val="FF0000"/>
          <w:sz w:val="32"/>
          <w:szCs w:val="32"/>
        </w:rPr>
        <w:t>RESPONSIBILITIES</w:t>
      </w:r>
    </w:p>
    <w:p w:rsidR="00FB52D4" w:rsidP="5D97FD31" w:rsidRDefault="04062F77" w14:paraId="0A2FDFA0" w14:textId="7C5DC700">
      <w:pPr>
        <w:rPr>
          <w:rFonts w:ascii="Calibri" w:hAnsi="Calibri" w:eastAsia="Calibri" w:cs="Calibri"/>
          <w:color w:val="000000" w:themeColor="text1"/>
        </w:rPr>
      </w:pPr>
      <w:r w:rsidRPr="5D97FD31">
        <w:rPr>
          <w:rFonts w:ascii="Calibri" w:hAnsi="Calibri" w:eastAsia="Calibri" w:cs="Calibri"/>
          <w:color w:val="000000" w:themeColor="text1"/>
        </w:rPr>
        <w:t>It is the responsibility of individual staff to read and be fully aware of all the fire procedures for the Youth Centre and the young people’s individual Risk Assessments or Personal Emergency Evacuation Plans.</w:t>
      </w:r>
    </w:p>
    <w:p w:rsidR="00FB52D4" w:rsidP="6335D569" w:rsidRDefault="04062F77" w14:paraId="5339ACED" w14:textId="341AC89A">
      <w:pPr>
        <w:rPr>
          <w:rFonts w:ascii="Calibri" w:hAnsi="Calibri" w:eastAsia="Calibri" w:cs="Calibri"/>
          <w:color w:val="FF0000"/>
          <w:sz w:val="32"/>
          <w:szCs w:val="32"/>
        </w:rPr>
      </w:pPr>
      <w:r w:rsidRPr="6335D569">
        <w:rPr>
          <w:rFonts w:ascii="Calibri" w:hAnsi="Calibri" w:eastAsia="Calibri" w:cs="Calibri"/>
          <w:b/>
          <w:bCs/>
          <w:color w:val="FF0000"/>
          <w:sz w:val="32"/>
          <w:szCs w:val="32"/>
        </w:rPr>
        <w:t>VISITORS</w:t>
      </w:r>
    </w:p>
    <w:p w:rsidR="00FB52D4" w:rsidP="6335D569" w:rsidRDefault="04062F77" w14:paraId="7123543F" w14:textId="180185DF">
      <w:pPr>
        <w:rPr>
          <w:rFonts w:ascii="Calibri" w:hAnsi="Calibri" w:eastAsia="Calibri" w:cs="Calibri"/>
          <w:color w:val="000000" w:themeColor="text1"/>
        </w:rPr>
      </w:pPr>
      <w:r w:rsidRPr="6335D569">
        <w:rPr>
          <w:rFonts w:ascii="Calibri" w:hAnsi="Calibri" w:eastAsia="Calibri" w:cs="Calibri"/>
          <w:color w:val="000000" w:themeColor="text1"/>
        </w:rPr>
        <w:t xml:space="preserve">Any visitors will be made aware of evacuation procedures and shown nearest fire exits. </w:t>
      </w:r>
    </w:p>
    <w:p w:rsidR="00221803" w:rsidP="6335D569" w:rsidRDefault="00221803" w14:paraId="60B848F6" w14:textId="77777777">
      <w:pPr>
        <w:rPr>
          <w:rFonts w:ascii="Calibri" w:hAnsi="Calibri" w:eastAsia="Calibri" w:cs="Calibri"/>
          <w:color w:val="000000" w:themeColor="text1"/>
        </w:rPr>
      </w:pPr>
    </w:p>
    <w:p w:rsidR="00FB52D4" w:rsidP="5D97FD31" w:rsidRDefault="04062F77" w14:paraId="67ECE3F7" w14:textId="33CB3778">
      <w:pPr>
        <w:rPr>
          <w:rFonts w:ascii="Calibri" w:hAnsi="Calibri" w:eastAsia="Calibri" w:cs="Calibri"/>
          <w:color w:val="000000" w:themeColor="text1"/>
          <w:sz w:val="32"/>
          <w:szCs w:val="32"/>
        </w:rPr>
      </w:pPr>
      <w:r w:rsidRPr="5D97FD31">
        <w:rPr>
          <w:rFonts w:ascii="Calibri" w:hAnsi="Calibri" w:eastAsia="Calibri" w:cs="Calibri"/>
          <w:b/>
          <w:bCs/>
          <w:color w:val="FF0000"/>
          <w:sz w:val="32"/>
          <w:szCs w:val="32"/>
        </w:rPr>
        <w:t>KEY CONTACTS:</w:t>
      </w:r>
      <w:r w:rsidR="009D3841">
        <w:tab/>
      </w:r>
      <w:r w:rsidRPr="5D97FD31">
        <w:rPr>
          <w:rFonts w:ascii="Calibri" w:hAnsi="Calibri" w:eastAsia="Calibri" w:cs="Calibri"/>
          <w:b/>
          <w:bCs/>
          <w:color w:val="000000" w:themeColor="text1"/>
          <w:sz w:val="32"/>
          <w:szCs w:val="32"/>
        </w:rPr>
        <w:t>Karen Taylor (Building Manager)</w:t>
      </w:r>
    </w:p>
    <w:p w:rsidR="00FB52D4" w:rsidP="5D97FD31" w:rsidRDefault="04062F77" w14:paraId="64A89D5B" w14:textId="7B5C134B">
      <w:pPr>
        <w:ind w:left="2160"/>
        <w:rPr>
          <w:rFonts w:ascii="Calibri" w:hAnsi="Calibri" w:eastAsia="Calibri" w:cs="Calibri"/>
          <w:color w:val="000000" w:themeColor="text1"/>
          <w:sz w:val="32"/>
          <w:szCs w:val="32"/>
        </w:rPr>
      </w:pPr>
      <w:r w:rsidRPr="5D97FD31">
        <w:rPr>
          <w:rFonts w:ascii="Calibri" w:hAnsi="Calibri" w:eastAsia="Calibri" w:cs="Calibri"/>
          <w:b/>
          <w:bCs/>
          <w:color w:val="000000" w:themeColor="text1"/>
          <w:sz w:val="32"/>
          <w:szCs w:val="32"/>
        </w:rPr>
        <w:t xml:space="preserve">Calley </w:t>
      </w:r>
      <w:r w:rsidR="00B77C58">
        <w:rPr>
          <w:rFonts w:ascii="Calibri" w:hAnsi="Calibri" w:eastAsia="Calibri" w:cs="Calibri"/>
          <w:b/>
          <w:bCs/>
          <w:color w:val="000000" w:themeColor="text1"/>
          <w:sz w:val="32"/>
          <w:szCs w:val="32"/>
        </w:rPr>
        <w:t>Hayes</w:t>
      </w:r>
      <w:r w:rsidRPr="5D97FD31">
        <w:rPr>
          <w:rFonts w:ascii="Calibri" w:hAnsi="Calibri" w:eastAsia="Calibri" w:cs="Calibri"/>
          <w:b/>
          <w:bCs/>
          <w:color w:val="000000" w:themeColor="text1"/>
          <w:sz w:val="32"/>
          <w:szCs w:val="32"/>
        </w:rPr>
        <w:t xml:space="preserve"> (Community Development Officer)</w:t>
      </w:r>
    </w:p>
    <w:p w:rsidR="00FB52D4" w:rsidP="5D97FD31" w:rsidRDefault="00FB52D4" w14:paraId="5FB01C44" w14:textId="1F3FD8A2">
      <w:pPr>
        <w:ind w:left="2160"/>
        <w:rPr>
          <w:rFonts w:ascii="Calibri" w:hAnsi="Calibri" w:eastAsia="Calibri" w:cs="Calibri"/>
          <w:b/>
          <w:bCs/>
          <w:color w:val="000000" w:themeColor="text1"/>
          <w:sz w:val="32"/>
          <w:szCs w:val="32"/>
        </w:rPr>
      </w:pPr>
    </w:p>
    <w:p w:rsidR="003322C0" w:rsidP="5D97FD31" w:rsidRDefault="003322C0" w14:paraId="1CC4DB01" w14:textId="77777777">
      <w:pPr>
        <w:tabs>
          <w:tab w:val="left" w:pos="3402"/>
        </w:tabs>
        <w:spacing w:after="0"/>
        <w:rPr>
          <w:rFonts w:ascii="Calibri" w:hAnsi="Calibri" w:eastAsia="Calibri" w:cs="Calibri"/>
          <w:b/>
          <w:bCs/>
          <w:color w:val="000000" w:themeColor="text1"/>
          <w:sz w:val="32"/>
          <w:szCs w:val="32"/>
        </w:rPr>
      </w:pPr>
    </w:p>
    <w:p w:rsidR="00FB52D4" w:rsidP="5D97FD31" w:rsidRDefault="59C2C778" w14:paraId="23BB61DA" w14:textId="428FABF6">
      <w:pPr>
        <w:tabs>
          <w:tab w:val="left" w:pos="3402"/>
        </w:tabs>
        <w:spacing w:after="0"/>
        <w:rPr>
          <w:rFonts w:ascii="Calibri" w:hAnsi="Calibri" w:eastAsia="Calibri" w:cs="Calibri"/>
          <w:b/>
          <w:bCs/>
          <w:color w:val="000000" w:themeColor="text1"/>
          <w:sz w:val="28"/>
          <w:szCs w:val="28"/>
        </w:rPr>
      </w:pPr>
      <w:r w:rsidRPr="5D97FD31">
        <w:rPr>
          <w:rFonts w:ascii="Calibri" w:hAnsi="Calibri" w:eastAsia="Calibri" w:cs="Calibri"/>
          <w:b/>
          <w:bCs/>
          <w:color w:val="000000" w:themeColor="text1"/>
          <w:sz w:val="28"/>
          <w:szCs w:val="28"/>
        </w:rPr>
        <w:lastRenderedPageBreak/>
        <w:t xml:space="preserve">Managing Food Safely – </w:t>
      </w:r>
      <w:r w:rsidRPr="5D97FD31" w:rsidR="19D07A7A">
        <w:rPr>
          <w:rFonts w:ascii="Calibri" w:hAnsi="Calibri" w:eastAsia="Calibri" w:cs="Calibri"/>
          <w:b/>
          <w:bCs/>
          <w:color w:val="000000" w:themeColor="text1"/>
          <w:sz w:val="28"/>
          <w:szCs w:val="28"/>
        </w:rPr>
        <w:t>Park Centre</w:t>
      </w:r>
      <w:r w:rsidRPr="5D97FD31">
        <w:rPr>
          <w:rFonts w:ascii="Calibri" w:hAnsi="Calibri" w:eastAsia="Calibri" w:cs="Calibri"/>
          <w:b/>
          <w:bCs/>
          <w:color w:val="000000" w:themeColor="text1"/>
          <w:sz w:val="28"/>
          <w:szCs w:val="28"/>
        </w:rPr>
        <w:t xml:space="preserve"> Kitchen </w:t>
      </w:r>
      <w:r w:rsidRPr="5D97FD31" w:rsidR="0CBC1064">
        <w:rPr>
          <w:rFonts w:ascii="Calibri" w:hAnsi="Calibri" w:eastAsia="Calibri" w:cs="Calibri"/>
          <w:b/>
          <w:bCs/>
          <w:color w:val="000000" w:themeColor="text1"/>
          <w:sz w:val="28"/>
          <w:szCs w:val="28"/>
        </w:rPr>
        <w:t>Hirer</w:t>
      </w:r>
      <w:r w:rsidRPr="5D97FD31">
        <w:rPr>
          <w:rFonts w:ascii="Calibri" w:hAnsi="Calibri" w:eastAsia="Calibri" w:cs="Calibri"/>
          <w:b/>
          <w:bCs/>
          <w:color w:val="000000" w:themeColor="text1"/>
          <w:sz w:val="28"/>
          <w:szCs w:val="28"/>
        </w:rPr>
        <w:t xml:space="preserve"> Checklist</w:t>
      </w:r>
    </w:p>
    <w:p w:rsidRPr="003A2AFD" w:rsidR="003A2AFD" w:rsidP="003322C0" w:rsidRDefault="003A2AFD" w14:paraId="43532E9B" w14:textId="20CAD24A">
      <w:pPr>
        <w:jc w:val="center"/>
        <w:rPr>
          <w:rFonts w:ascii="Calibri" w:hAnsi="Calibri" w:eastAsia="Calibri" w:cs="Calibri"/>
          <w:b/>
          <w:bCs/>
          <w:color w:val="000000" w:themeColor="text1"/>
          <w:sz w:val="32"/>
          <w:szCs w:val="32"/>
          <w:u w:val="single"/>
        </w:rPr>
      </w:pPr>
      <w:r w:rsidRPr="003A2AFD">
        <w:rPr>
          <w:rFonts w:ascii="Calibri" w:hAnsi="Calibri" w:eastAsia="Calibri" w:cs="Calibri"/>
          <w:b/>
          <w:bCs/>
          <w:color w:val="000000" w:themeColor="text1"/>
          <w:sz w:val="32"/>
          <w:szCs w:val="32"/>
          <w:u w:val="single"/>
        </w:rPr>
        <w:t>Food Safety Checklist</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838"/>
        <w:gridCol w:w="5387"/>
        <w:gridCol w:w="393"/>
        <w:gridCol w:w="344"/>
        <w:gridCol w:w="453"/>
        <w:gridCol w:w="2041"/>
      </w:tblGrid>
      <w:tr w:rsidRPr="003A2AFD" w:rsidR="00C10170" w:rsidTr="002F1D6A" w14:paraId="6EAFE79E" w14:textId="77777777">
        <w:trPr>
          <w:tblHeader/>
          <w:tblCellSpacing w:w="15" w:type="dxa"/>
        </w:trPr>
        <w:tc>
          <w:tcPr>
            <w:tcW w:w="1793" w:type="dxa"/>
            <w:vAlign w:val="center"/>
            <w:hideMark/>
          </w:tcPr>
          <w:p w:rsidRPr="003A2AFD" w:rsidR="003A2AFD" w:rsidP="001C2EE4" w:rsidRDefault="003A2AFD" w14:paraId="692FDA68"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Section</w:t>
            </w:r>
          </w:p>
        </w:tc>
        <w:tc>
          <w:tcPr>
            <w:tcW w:w="5357" w:type="dxa"/>
            <w:vAlign w:val="center"/>
            <w:hideMark/>
          </w:tcPr>
          <w:p w:rsidRPr="003A2AFD" w:rsidR="003A2AFD" w:rsidP="003A2AFD" w:rsidRDefault="003A2AFD" w14:paraId="6BDAA969" w14:textId="77777777">
            <w:pP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Check Description</w:t>
            </w:r>
          </w:p>
        </w:tc>
        <w:tc>
          <w:tcPr>
            <w:tcW w:w="363" w:type="dxa"/>
            <w:vAlign w:val="center"/>
            <w:hideMark/>
          </w:tcPr>
          <w:p w:rsidRPr="003A2AFD" w:rsidR="003A2AFD" w:rsidP="00C10170" w:rsidRDefault="003A2AFD" w14:paraId="3EA214FC"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Yes</w:t>
            </w:r>
          </w:p>
        </w:tc>
        <w:tc>
          <w:tcPr>
            <w:tcW w:w="0" w:type="auto"/>
            <w:vAlign w:val="center"/>
            <w:hideMark/>
          </w:tcPr>
          <w:p w:rsidRPr="003A2AFD" w:rsidR="003A2AFD" w:rsidP="00C10170" w:rsidRDefault="003A2AFD" w14:paraId="6B0BDA7D"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No</w:t>
            </w:r>
          </w:p>
        </w:tc>
        <w:tc>
          <w:tcPr>
            <w:tcW w:w="423" w:type="dxa"/>
            <w:vAlign w:val="center"/>
            <w:hideMark/>
          </w:tcPr>
          <w:p w:rsidRPr="003A2AFD" w:rsidR="003A2AFD" w:rsidP="00C10170" w:rsidRDefault="003A2AFD" w14:paraId="40C9F089"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N/A</w:t>
            </w:r>
          </w:p>
        </w:tc>
        <w:tc>
          <w:tcPr>
            <w:tcW w:w="0" w:type="auto"/>
            <w:vAlign w:val="center"/>
            <w:hideMark/>
          </w:tcPr>
          <w:p w:rsidRPr="003A2AFD" w:rsidR="003A2AFD" w:rsidP="00C10170" w:rsidRDefault="003A2AFD" w14:paraId="1E1D8CD1"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Additional Information</w:t>
            </w:r>
          </w:p>
        </w:tc>
      </w:tr>
      <w:tr w:rsidRPr="003A2AFD" w:rsidR="00C10170" w:rsidTr="002F1D6A" w14:paraId="0C889EC0" w14:textId="77777777">
        <w:trPr>
          <w:tblCellSpacing w:w="15" w:type="dxa"/>
        </w:trPr>
        <w:tc>
          <w:tcPr>
            <w:tcW w:w="1793" w:type="dxa"/>
            <w:vAlign w:val="center"/>
            <w:hideMark/>
          </w:tcPr>
          <w:p w:rsidRPr="003A2AFD" w:rsidR="003A2AFD" w:rsidP="001C2EE4" w:rsidRDefault="003A2AFD" w14:paraId="6D55935A"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General</w:t>
            </w:r>
          </w:p>
        </w:tc>
        <w:tc>
          <w:tcPr>
            <w:tcW w:w="5357" w:type="dxa"/>
            <w:vAlign w:val="center"/>
            <w:hideMark/>
          </w:tcPr>
          <w:p w:rsidRPr="003A2AFD" w:rsidR="003A2AFD" w:rsidP="003A2AFD" w:rsidRDefault="003A2AFD" w14:paraId="0702E6C0"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Own home used for storage and/or preparation</w:t>
            </w:r>
          </w:p>
        </w:tc>
        <w:tc>
          <w:tcPr>
            <w:tcW w:w="363" w:type="dxa"/>
            <w:vAlign w:val="center"/>
            <w:hideMark/>
          </w:tcPr>
          <w:p w:rsidRPr="003A2AFD" w:rsidR="003A2AFD" w:rsidP="00C10170" w:rsidRDefault="003A2AFD" w14:paraId="155AFB6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E6AE22D"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4573B0B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024E2FB3" w14:textId="77777777">
            <w:pPr>
              <w:jc w:val="center"/>
              <w:rPr>
                <w:rFonts w:ascii="Calibri" w:hAnsi="Calibri" w:eastAsia="Calibri" w:cs="Calibri"/>
                <w:color w:val="000000" w:themeColor="text1"/>
                <w:sz w:val="22"/>
                <w:szCs w:val="22"/>
              </w:rPr>
            </w:pPr>
          </w:p>
        </w:tc>
      </w:tr>
      <w:tr w:rsidRPr="003A2AFD" w:rsidR="00C10170" w:rsidTr="002F1D6A" w14:paraId="0CA7AE80" w14:textId="77777777">
        <w:trPr>
          <w:tblCellSpacing w:w="15" w:type="dxa"/>
        </w:trPr>
        <w:tc>
          <w:tcPr>
            <w:tcW w:w="1793" w:type="dxa"/>
            <w:vAlign w:val="center"/>
            <w:hideMark/>
          </w:tcPr>
          <w:p w:rsidRPr="003A2AFD" w:rsidR="003A2AFD" w:rsidP="001C2EE4" w:rsidRDefault="003A2AFD" w14:paraId="703EF27B"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General</w:t>
            </w:r>
          </w:p>
        </w:tc>
        <w:tc>
          <w:tcPr>
            <w:tcW w:w="5357" w:type="dxa"/>
            <w:vAlign w:val="center"/>
            <w:hideMark/>
          </w:tcPr>
          <w:p w:rsidRPr="003A2AFD" w:rsidR="003A2AFD" w:rsidP="003A2AFD" w:rsidRDefault="003A2AFD" w14:paraId="39E95B80"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Opening checks carried out</w:t>
            </w:r>
          </w:p>
        </w:tc>
        <w:tc>
          <w:tcPr>
            <w:tcW w:w="363" w:type="dxa"/>
            <w:vAlign w:val="center"/>
            <w:hideMark/>
          </w:tcPr>
          <w:p w:rsidRPr="003A2AFD" w:rsidR="003A2AFD" w:rsidP="00C10170" w:rsidRDefault="003A2AFD" w14:paraId="48680DBF"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AE446D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027E292E"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CFE8E59" w14:textId="77777777">
            <w:pPr>
              <w:jc w:val="center"/>
              <w:rPr>
                <w:rFonts w:ascii="Calibri" w:hAnsi="Calibri" w:eastAsia="Calibri" w:cs="Calibri"/>
                <w:color w:val="000000" w:themeColor="text1"/>
                <w:sz w:val="22"/>
                <w:szCs w:val="22"/>
              </w:rPr>
            </w:pPr>
          </w:p>
        </w:tc>
      </w:tr>
      <w:tr w:rsidRPr="003A2AFD" w:rsidR="00C10170" w:rsidTr="002F1D6A" w14:paraId="3E63FEBC" w14:textId="77777777">
        <w:trPr>
          <w:tblCellSpacing w:w="15" w:type="dxa"/>
        </w:trPr>
        <w:tc>
          <w:tcPr>
            <w:tcW w:w="1793" w:type="dxa"/>
            <w:vAlign w:val="center"/>
            <w:hideMark/>
          </w:tcPr>
          <w:p w:rsidRPr="003A2AFD" w:rsidR="003A2AFD" w:rsidP="001C2EE4" w:rsidRDefault="003A2AFD" w14:paraId="17DE1787"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General</w:t>
            </w:r>
          </w:p>
        </w:tc>
        <w:tc>
          <w:tcPr>
            <w:tcW w:w="5357" w:type="dxa"/>
            <w:vAlign w:val="center"/>
            <w:hideMark/>
          </w:tcPr>
          <w:p w:rsidRPr="003A2AFD" w:rsidR="003A2AFD" w:rsidP="003A2AFD" w:rsidRDefault="003A2AFD" w14:paraId="3E396445"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Closing checks carried out</w:t>
            </w:r>
          </w:p>
        </w:tc>
        <w:tc>
          <w:tcPr>
            <w:tcW w:w="363" w:type="dxa"/>
            <w:vAlign w:val="center"/>
            <w:hideMark/>
          </w:tcPr>
          <w:p w:rsidRPr="003A2AFD" w:rsidR="003A2AFD" w:rsidP="00C10170" w:rsidRDefault="003A2AFD" w14:paraId="3AC876D2"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783224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3CC66B9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231A2E03" w14:textId="77777777">
            <w:pPr>
              <w:jc w:val="center"/>
              <w:rPr>
                <w:rFonts w:ascii="Calibri" w:hAnsi="Calibri" w:eastAsia="Calibri" w:cs="Calibri"/>
                <w:color w:val="000000" w:themeColor="text1"/>
                <w:sz w:val="22"/>
                <w:szCs w:val="22"/>
              </w:rPr>
            </w:pPr>
          </w:p>
        </w:tc>
      </w:tr>
      <w:tr w:rsidRPr="003A2AFD" w:rsidR="00C10170" w:rsidTr="002F1D6A" w14:paraId="7EA3C8F9" w14:textId="77777777">
        <w:trPr>
          <w:tblCellSpacing w:w="15" w:type="dxa"/>
        </w:trPr>
        <w:tc>
          <w:tcPr>
            <w:tcW w:w="1793" w:type="dxa"/>
            <w:vAlign w:val="center"/>
            <w:hideMark/>
          </w:tcPr>
          <w:p w:rsidRPr="003A2AFD" w:rsidR="003A2AFD" w:rsidP="001C2EE4" w:rsidRDefault="003A2AFD" w14:paraId="1D303D61"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Transporting Food</w:t>
            </w:r>
          </w:p>
        </w:tc>
        <w:tc>
          <w:tcPr>
            <w:tcW w:w="5357" w:type="dxa"/>
            <w:vAlign w:val="center"/>
            <w:hideMark/>
          </w:tcPr>
          <w:p w:rsidRPr="003A2AFD" w:rsidR="003A2AFD" w:rsidP="003A2AFD" w:rsidRDefault="003A2AFD" w14:paraId="5EAF65DD"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All food was covered and in clean containers</w:t>
            </w:r>
          </w:p>
        </w:tc>
        <w:tc>
          <w:tcPr>
            <w:tcW w:w="363" w:type="dxa"/>
            <w:vAlign w:val="center"/>
            <w:hideMark/>
          </w:tcPr>
          <w:p w:rsidRPr="003A2AFD" w:rsidR="003A2AFD" w:rsidP="00C10170" w:rsidRDefault="003A2AFD" w14:paraId="09E3AEE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7EB9585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277ED095"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4714A8FD" w14:textId="77777777">
            <w:pPr>
              <w:jc w:val="center"/>
              <w:rPr>
                <w:rFonts w:ascii="Calibri" w:hAnsi="Calibri" w:eastAsia="Calibri" w:cs="Calibri"/>
                <w:color w:val="000000" w:themeColor="text1"/>
                <w:sz w:val="22"/>
                <w:szCs w:val="22"/>
              </w:rPr>
            </w:pPr>
          </w:p>
        </w:tc>
      </w:tr>
      <w:tr w:rsidRPr="003A2AFD" w:rsidR="00C10170" w:rsidTr="002F1D6A" w14:paraId="5F034046" w14:textId="77777777">
        <w:trPr>
          <w:tblCellSpacing w:w="15" w:type="dxa"/>
        </w:trPr>
        <w:tc>
          <w:tcPr>
            <w:tcW w:w="1793" w:type="dxa"/>
            <w:vAlign w:val="center"/>
            <w:hideMark/>
          </w:tcPr>
          <w:p w:rsidRPr="003A2AFD" w:rsidR="003A2AFD" w:rsidP="001C2EE4" w:rsidRDefault="003A2AFD" w14:paraId="6C61FB34"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Transporting Food</w:t>
            </w:r>
          </w:p>
        </w:tc>
        <w:tc>
          <w:tcPr>
            <w:tcW w:w="5357" w:type="dxa"/>
            <w:vAlign w:val="center"/>
            <w:hideMark/>
          </w:tcPr>
          <w:p w:rsidRPr="003A2AFD" w:rsidR="003A2AFD" w:rsidP="003A2AFD" w:rsidRDefault="003A2AFD" w14:paraId="05EEF8C0"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Food was transported as quickly as possible</w:t>
            </w:r>
          </w:p>
        </w:tc>
        <w:tc>
          <w:tcPr>
            <w:tcW w:w="363" w:type="dxa"/>
            <w:vAlign w:val="center"/>
            <w:hideMark/>
          </w:tcPr>
          <w:p w:rsidRPr="003A2AFD" w:rsidR="003A2AFD" w:rsidP="00C10170" w:rsidRDefault="003A2AFD" w14:paraId="3BC97ECB"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C120F8F"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1BEBA45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A0B4FDA" w14:textId="77777777">
            <w:pPr>
              <w:jc w:val="center"/>
              <w:rPr>
                <w:rFonts w:ascii="Calibri" w:hAnsi="Calibri" w:eastAsia="Calibri" w:cs="Calibri"/>
                <w:color w:val="000000" w:themeColor="text1"/>
                <w:sz w:val="22"/>
                <w:szCs w:val="22"/>
              </w:rPr>
            </w:pPr>
          </w:p>
        </w:tc>
      </w:tr>
      <w:tr w:rsidRPr="003A2AFD" w:rsidR="00C10170" w:rsidTr="002F1D6A" w14:paraId="59BADAAF" w14:textId="77777777">
        <w:trPr>
          <w:tblCellSpacing w:w="15" w:type="dxa"/>
        </w:trPr>
        <w:tc>
          <w:tcPr>
            <w:tcW w:w="1793" w:type="dxa"/>
            <w:vAlign w:val="center"/>
            <w:hideMark/>
          </w:tcPr>
          <w:p w:rsidRPr="003A2AFD" w:rsidR="003A2AFD" w:rsidP="001C2EE4" w:rsidRDefault="003A2AFD" w14:paraId="1AC5B4B8"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Storing Food Safely</w:t>
            </w:r>
          </w:p>
        </w:tc>
        <w:tc>
          <w:tcPr>
            <w:tcW w:w="5357" w:type="dxa"/>
            <w:vAlign w:val="center"/>
            <w:hideMark/>
          </w:tcPr>
          <w:p w:rsidRPr="003A2AFD" w:rsidR="003A2AFD" w:rsidP="003A2AFD" w:rsidRDefault="003A2AFD" w14:paraId="2DB2B0EA"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Purchased chilled/frozen food placed in fridge/freezer immediately if taken home</w:t>
            </w:r>
          </w:p>
        </w:tc>
        <w:tc>
          <w:tcPr>
            <w:tcW w:w="363" w:type="dxa"/>
            <w:vAlign w:val="center"/>
            <w:hideMark/>
          </w:tcPr>
          <w:p w:rsidRPr="003A2AFD" w:rsidR="003A2AFD" w:rsidP="00C10170" w:rsidRDefault="003A2AFD" w14:paraId="3B39D215"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43D37A3"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2B8C310C"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C42621E" w14:textId="77777777">
            <w:pPr>
              <w:jc w:val="center"/>
              <w:rPr>
                <w:rFonts w:ascii="Calibri" w:hAnsi="Calibri" w:eastAsia="Calibri" w:cs="Calibri"/>
                <w:color w:val="000000" w:themeColor="text1"/>
                <w:sz w:val="22"/>
                <w:szCs w:val="22"/>
              </w:rPr>
            </w:pPr>
          </w:p>
        </w:tc>
      </w:tr>
      <w:tr w:rsidRPr="003A2AFD" w:rsidR="00C10170" w:rsidTr="002F1D6A" w14:paraId="48936986" w14:textId="77777777">
        <w:trPr>
          <w:tblCellSpacing w:w="15" w:type="dxa"/>
        </w:trPr>
        <w:tc>
          <w:tcPr>
            <w:tcW w:w="1793" w:type="dxa"/>
            <w:vAlign w:val="center"/>
            <w:hideMark/>
          </w:tcPr>
          <w:p w:rsidRPr="003A2AFD" w:rsidR="003A2AFD" w:rsidP="001C2EE4" w:rsidRDefault="003A2AFD" w14:paraId="706457D8"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Storing Food Safely</w:t>
            </w:r>
          </w:p>
        </w:tc>
        <w:tc>
          <w:tcPr>
            <w:tcW w:w="5357" w:type="dxa"/>
            <w:vAlign w:val="center"/>
            <w:hideMark/>
          </w:tcPr>
          <w:p w:rsidRPr="003A2AFD" w:rsidR="003A2AFD" w:rsidP="003A2AFD" w:rsidRDefault="003A2AFD" w14:paraId="548AE55D"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Chilled/frozen food placed in fridge/freezer immediately when brought to club, stored in cool boxes, or used immediately</w:t>
            </w:r>
          </w:p>
        </w:tc>
        <w:tc>
          <w:tcPr>
            <w:tcW w:w="363" w:type="dxa"/>
            <w:vAlign w:val="center"/>
            <w:hideMark/>
          </w:tcPr>
          <w:p w:rsidRPr="003A2AFD" w:rsidR="003A2AFD" w:rsidP="00C10170" w:rsidRDefault="003A2AFD" w14:paraId="6F8E1033"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810788D"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6AED9528"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7801ADD" w14:textId="77777777">
            <w:pPr>
              <w:jc w:val="center"/>
              <w:rPr>
                <w:rFonts w:ascii="Calibri" w:hAnsi="Calibri" w:eastAsia="Calibri" w:cs="Calibri"/>
                <w:color w:val="000000" w:themeColor="text1"/>
                <w:sz w:val="22"/>
                <w:szCs w:val="22"/>
              </w:rPr>
            </w:pPr>
          </w:p>
        </w:tc>
      </w:tr>
      <w:tr w:rsidRPr="003A2AFD" w:rsidR="00C10170" w:rsidTr="002F1D6A" w14:paraId="61BB5714" w14:textId="77777777">
        <w:trPr>
          <w:tblCellSpacing w:w="15" w:type="dxa"/>
        </w:trPr>
        <w:tc>
          <w:tcPr>
            <w:tcW w:w="1793" w:type="dxa"/>
            <w:vAlign w:val="center"/>
            <w:hideMark/>
          </w:tcPr>
          <w:p w:rsidRPr="003A2AFD" w:rsidR="003A2AFD" w:rsidP="001C2EE4" w:rsidRDefault="003A2AFD" w14:paraId="5A442055"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Storing Food Safely</w:t>
            </w:r>
          </w:p>
        </w:tc>
        <w:tc>
          <w:tcPr>
            <w:tcW w:w="5357" w:type="dxa"/>
            <w:vAlign w:val="center"/>
            <w:hideMark/>
          </w:tcPr>
          <w:p w:rsidRPr="003A2AFD" w:rsidR="003A2AFD" w:rsidP="003A2AFD" w:rsidRDefault="003A2AFD" w14:paraId="029930E1"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Fridge temperature checked and below 8°C</w:t>
            </w:r>
          </w:p>
        </w:tc>
        <w:tc>
          <w:tcPr>
            <w:tcW w:w="363" w:type="dxa"/>
            <w:vAlign w:val="center"/>
            <w:hideMark/>
          </w:tcPr>
          <w:p w:rsidRPr="003A2AFD" w:rsidR="003A2AFD" w:rsidP="00C10170" w:rsidRDefault="003A2AFD" w14:paraId="49F4CC9A"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4F5A17DF"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4E52B461"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5DEDC6E" w14:textId="77777777">
            <w:pPr>
              <w:jc w:val="center"/>
              <w:rPr>
                <w:rFonts w:ascii="Calibri" w:hAnsi="Calibri" w:eastAsia="Calibri" w:cs="Calibri"/>
                <w:color w:val="000000" w:themeColor="text1"/>
                <w:sz w:val="22"/>
                <w:szCs w:val="22"/>
              </w:rPr>
            </w:pPr>
          </w:p>
        </w:tc>
      </w:tr>
      <w:tr w:rsidRPr="003A2AFD" w:rsidR="00C10170" w:rsidTr="002F1D6A" w14:paraId="2F2263A0" w14:textId="77777777">
        <w:trPr>
          <w:tblCellSpacing w:w="15" w:type="dxa"/>
        </w:trPr>
        <w:tc>
          <w:tcPr>
            <w:tcW w:w="1793" w:type="dxa"/>
            <w:vAlign w:val="center"/>
            <w:hideMark/>
          </w:tcPr>
          <w:p w:rsidRPr="003A2AFD" w:rsidR="003A2AFD" w:rsidP="001C2EE4" w:rsidRDefault="003A2AFD" w14:paraId="6B08826A"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Storing Food Safely</w:t>
            </w:r>
          </w:p>
        </w:tc>
        <w:tc>
          <w:tcPr>
            <w:tcW w:w="5357" w:type="dxa"/>
            <w:vAlign w:val="center"/>
            <w:hideMark/>
          </w:tcPr>
          <w:p w:rsidRPr="003A2AFD" w:rsidR="003A2AFD" w:rsidP="003A2AFD" w:rsidRDefault="003A2AFD" w14:paraId="408008C8" w14:textId="69CEE01F">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Food kept covered, within date marking, and raw/ready-to-eat foods segregated</w:t>
            </w:r>
          </w:p>
        </w:tc>
        <w:tc>
          <w:tcPr>
            <w:tcW w:w="363" w:type="dxa"/>
            <w:vAlign w:val="center"/>
            <w:hideMark/>
          </w:tcPr>
          <w:p w:rsidRPr="003A2AFD" w:rsidR="003A2AFD" w:rsidP="00C10170" w:rsidRDefault="003A2AFD" w14:paraId="0ADDA645"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74404EB9"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62190F1C"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76658168" w14:textId="77777777">
            <w:pPr>
              <w:jc w:val="center"/>
              <w:rPr>
                <w:rFonts w:ascii="Calibri" w:hAnsi="Calibri" w:eastAsia="Calibri" w:cs="Calibri"/>
                <w:color w:val="000000" w:themeColor="text1"/>
                <w:sz w:val="22"/>
                <w:szCs w:val="22"/>
              </w:rPr>
            </w:pPr>
          </w:p>
        </w:tc>
      </w:tr>
      <w:tr w:rsidRPr="003A2AFD" w:rsidR="00C10170" w:rsidTr="002F1D6A" w14:paraId="0DDB6727" w14:textId="77777777">
        <w:trPr>
          <w:tblCellSpacing w:w="15" w:type="dxa"/>
        </w:trPr>
        <w:tc>
          <w:tcPr>
            <w:tcW w:w="1793" w:type="dxa"/>
            <w:vAlign w:val="center"/>
            <w:hideMark/>
          </w:tcPr>
          <w:p w:rsidRPr="003A2AFD" w:rsidR="003A2AFD" w:rsidP="001C2EE4" w:rsidRDefault="003A2AFD" w14:paraId="5554B9E1"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Storing Food Safely</w:t>
            </w:r>
          </w:p>
        </w:tc>
        <w:tc>
          <w:tcPr>
            <w:tcW w:w="5357" w:type="dxa"/>
            <w:vAlign w:val="center"/>
            <w:hideMark/>
          </w:tcPr>
          <w:p w:rsidRPr="003A2AFD" w:rsidR="003A2AFD" w:rsidP="003A2AFD" w:rsidRDefault="003A2AFD" w14:paraId="2E6BD4E4"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Frozen foods defrosted overnight in the fridge</w:t>
            </w:r>
          </w:p>
        </w:tc>
        <w:tc>
          <w:tcPr>
            <w:tcW w:w="363" w:type="dxa"/>
            <w:vAlign w:val="center"/>
            <w:hideMark/>
          </w:tcPr>
          <w:p w:rsidRPr="003A2AFD" w:rsidR="003A2AFD" w:rsidP="00C10170" w:rsidRDefault="003A2AFD" w14:paraId="79D2F4BC"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2D03BC32"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03579339"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1B7A901" w14:textId="77777777">
            <w:pPr>
              <w:jc w:val="center"/>
              <w:rPr>
                <w:rFonts w:ascii="Calibri" w:hAnsi="Calibri" w:eastAsia="Calibri" w:cs="Calibri"/>
                <w:color w:val="000000" w:themeColor="text1"/>
                <w:sz w:val="22"/>
                <w:szCs w:val="22"/>
              </w:rPr>
            </w:pPr>
          </w:p>
        </w:tc>
      </w:tr>
      <w:tr w:rsidRPr="003A2AFD" w:rsidR="00C10170" w:rsidTr="002F1D6A" w14:paraId="3EC22DAD" w14:textId="77777777">
        <w:trPr>
          <w:tblCellSpacing w:w="15" w:type="dxa"/>
        </w:trPr>
        <w:tc>
          <w:tcPr>
            <w:tcW w:w="1793" w:type="dxa"/>
            <w:vAlign w:val="center"/>
            <w:hideMark/>
          </w:tcPr>
          <w:p w:rsidRPr="003A2AFD" w:rsidR="003A2AFD" w:rsidP="001C2EE4" w:rsidRDefault="003A2AFD" w14:paraId="35110A33"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Avoiding Cross Contamination</w:t>
            </w:r>
          </w:p>
        </w:tc>
        <w:tc>
          <w:tcPr>
            <w:tcW w:w="5357" w:type="dxa"/>
            <w:vAlign w:val="center"/>
            <w:hideMark/>
          </w:tcPr>
          <w:p w:rsidRPr="003A2AFD" w:rsidR="003A2AFD" w:rsidP="003A2AFD" w:rsidRDefault="003A2AFD" w14:paraId="69C127DB"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Raw and ready-to-eat foods prepared separately using separate equipment</w:t>
            </w:r>
          </w:p>
        </w:tc>
        <w:tc>
          <w:tcPr>
            <w:tcW w:w="363" w:type="dxa"/>
            <w:vAlign w:val="center"/>
            <w:hideMark/>
          </w:tcPr>
          <w:p w:rsidRPr="003A2AFD" w:rsidR="003A2AFD" w:rsidP="00C10170" w:rsidRDefault="003A2AFD" w14:paraId="3222FAE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02FFB9C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2785A1B7"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4C99AE57" w14:textId="77777777">
            <w:pPr>
              <w:jc w:val="center"/>
              <w:rPr>
                <w:rFonts w:ascii="Calibri" w:hAnsi="Calibri" w:eastAsia="Calibri" w:cs="Calibri"/>
                <w:color w:val="000000" w:themeColor="text1"/>
                <w:sz w:val="22"/>
                <w:szCs w:val="22"/>
              </w:rPr>
            </w:pPr>
          </w:p>
        </w:tc>
      </w:tr>
      <w:tr w:rsidRPr="003A2AFD" w:rsidR="00C10170" w:rsidTr="002F1D6A" w14:paraId="001DDD4C" w14:textId="77777777">
        <w:trPr>
          <w:tblCellSpacing w:w="15" w:type="dxa"/>
        </w:trPr>
        <w:tc>
          <w:tcPr>
            <w:tcW w:w="1793" w:type="dxa"/>
            <w:vAlign w:val="center"/>
            <w:hideMark/>
          </w:tcPr>
          <w:p w:rsidRPr="003A2AFD" w:rsidR="003A2AFD" w:rsidP="001C2EE4" w:rsidRDefault="003A2AFD" w14:paraId="3A5F192B"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Avoiding Cross Contamination</w:t>
            </w:r>
          </w:p>
        </w:tc>
        <w:tc>
          <w:tcPr>
            <w:tcW w:w="5357" w:type="dxa"/>
            <w:vAlign w:val="center"/>
            <w:hideMark/>
          </w:tcPr>
          <w:p w:rsidRPr="003A2AFD" w:rsidR="003A2AFD" w:rsidP="003A2AFD" w:rsidRDefault="003A2AFD" w14:paraId="6D555FDC"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Hands washed between different tasks</w:t>
            </w:r>
          </w:p>
        </w:tc>
        <w:tc>
          <w:tcPr>
            <w:tcW w:w="363" w:type="dxa"/>
            <w:vAlign w:val="center"/>
            <w:hideMark/>
          </w:tcPr>
          <w:p w:rsidRPr="003A2AFD" w:rsidR="003A2AFD" w:rsidP="00C10170" w:rsidRDefault="003A2AFD" w14:paraId="7F4B6192"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09EB188D"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1B198C1A"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E2081BC" w14:textId="77777777">
            <w:pPr>
              <w:jc w:val="center"/>
              <w:rPr>
                <w:rFonts w:ascii="Calibri" w:hAnsi="Calibri" w:eastAsia="Calibri" w:cs="Calibri"/>
                <w:color w:val="000000" w:themeColor="text1"/>
                <w:sz w:val="22"/>
                <w:szCs w:val="22"/>
              </w:rPr>
            </w:pPr>
          </w:p>
        </w:tc>
      </w:tr>
      <w:tr w:rsidRPr="003A2AFD" w:rsidR="00C10170" w:rsidTr="002F1D6A" w14:paraId="1A31D51F" w14:textId="77777777">
        <w:trPr>
          <w:tblCellSpacing w:w="15" w:type="dxa"/>
        </w:trPr>
        <w:tc>
          <w:tcPr>
            <w:tcW w:w="1793" w:type="dxa"/>
            <w:vAlign w:val="center"/>
            <w:hideMark/>
          </w:tcPr>
          <w:p w:rsidRPr="003A2AFD" w:rsidR="003A2AFD" w:rsidP="001C2EE4" w:rsidRDefault="003A2AFD" w14:paraId="14BF517A"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Avoiding Cross Contamination</w:t>
            </w:r>
          </w:p>
        </w:tc>
        <w:tc>
          <w:tcPr>
            <w:tcW w:w="5357" w:type="dxa"/>
            <w:vAlign w:val="center"/>
            <w:hideMark/>
          </w:tcPr>
          <w:p w:rsidRPr="003A2AFD" w:rsidR="003A2AFD" w:rsidP="003A2AFD" w:rsidRDefault="003A2AFD" w14:paraId="0AA576E3"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No animals allowed in kitchen during food preparation</w:t>
            </w:r>
          </w:p>
        </w:tc>
        <w:tc>
          <w:tcPr>
            <w:tcW w:w="363" w:type="dxa"/>
            <w:vAlign w:val="center"/>
            <w:hideMark/>
          </w:tcPr>
          <w:p w:rsidRPr="003A2AFD" w:rsidR="003A2AFD" w:rsidP="00C10170" w:rsidRDefault="003A2AFD" w14:paraId="08CEA1D7"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7A2363B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3AB45E3D"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4902D97" w14:textId="77777777">
            <w:pPr>
              <w:jc w:val="center"/>
              <w:rPr>
                <w:rFonts w:ascii="Calibri" w:hAnsi="Calibri" w:eastAsia="Calibri" w:cs="Calibri"/>
                <w:color w:val="000000" w:themeColor="text1"/>
                <w:sz w:val="22"/>
                <w:szCs w:val="22"/>
              </w:rPr>
            </w:pPr>
          </w:p>
        </w:tc>
      </w:tr>
      <w:tr w:rsidRPr="003A2AFD" w:rsidR="00C10170" w:rsidTr="002F1D6A" w14:paraId="4D844E8C" w14:textId="77777777">
        <w:trPr>
          <w:tblCellSpacing w:w="15" w:type="dxa"/>
        </w:trPr>
        <w:tc>
          <w:tcPr>
            <w:tcW w:w="1793" w:type="dxa"/>
            <w:vAlign w:val="center"/>
            <w:hideMark/>
          </w:tcPr>
          <w:p w:rsidRPr="003A2AFD" w:rsidR="003A2AFD" w:rsidP="001C2EE4" w:rsidRDefault="003A2AFD" w14:paraId="04C9C2E2"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Personal Hygiene</w:t>
            </w:r>
          </w:p>
        </w:tc>
        <w:tc>
          <w:tcPr>
            <w:tcW w:w="5357" w:type="dxa"/>
            <w:vAlign w:val="center"/>
            <w:hideMark/>
          </w:tcPr>
          <w:p w:rsidRPr="003A2AFD" w:rsidR="003A2AFD" w:rsidP="003A2AFD" w:rsidRDefault="003A2AFD" w14:paraId="4B46098E"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Hands washed thoroughly before handling food and between tasks</w:t>
            </w:r>
          </w:p>
        </w:tc>
        <w:tc>
          <w:tcPr>
            <w:tcW w:w="363" w:type="dxa"/>
            <w:vAlign w:val="center"/>
            <w:hideMark/>
          </w:tcPr>
          <w:p w:rsidRPr="003A2AFD" w:rsidR="003A2AFD" w:rsidP="00C10170" w:rsidRDefault="003A2AFD" w14:paraId="58E961EE"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0C5EBD08"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2986A005"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2CB59791" w14:textId="77777777">
            <w:pPr>
              <w:jc w:val="center"/>
              <w:rPr>
                <w:rFonts w:ascii="Calibri" w:hAnsi="Calibri" w:eastAsia="Calibri" w:cs="Calibri"/>
                <w:color w:val="000000" w:themeColor="text1"/>
                <w:sz w:val="22"/>
                <w:szCs w:val="22"/>
              </w:rPr>
            </w:pPr>
          </w:p>
        </w:tc>
      </w:tr>
      <w:tr w:rsidRPr="003A2AFD" w:rsidR="00C10170" w:rsidTr="002F1D6A" w14:paraId="7745D911" w14:textId="77777777">
        <w:trPr>
          <w:tblCellSpacing w:w="15" w:type="dxa"/>
        </w:trPr>
        <w:tc>
          <w:tcPr>
            <w:tcW w:w="1793" w:type="dxa"/>
            <w:vAlign w:val="center"/>
            <w:hideMark/>
          </w:tcPr>
          <w:p w:rsidRPr="003A2AFD" w:rsidR="003A2AFD" w:rsidP="001C2EE4" w:rsidRDefault="003A2AFD" w14:paraId="67C62587"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lastRenderedPageBreak/>
              <w:t>Personal Hygiene</w:t>
            </w:r>
          </w:p>
        </w:tc>
        <w:tc>
          <w:tcPr>
            <w:tcW w:w="5357" w:type="dxa"/>
            <w:vAlign w:val="center"/>
            <w:hideMark/>
          </w:tcPr>
          <w:p w:rsidRPr="003A2AFD" w:rsidR="003A2AFD" w:rsidP="003A2AFD" w:rsidRDefault="003A2AFD" w14:paraId="379A8FA0"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Clean aprons worn and changed after handling raw food</w:t>
            </w:r>
          </w:p>
        </w:tc>
        <w:tc>
          <w:tcPr>
            <w:tcW w:w="363" w:type="dxa"/>
            <w:vAlign w:val="center"/>
            <w:hideMark/>
          </w:tcPr>
          <w:p w:rsidRPr="003A2AFD" w:rsidR="003A2AFD" w:rsidP="00C10170" w:rsidRDefault="003A2AFD" w14:paraId="3F84AFF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605F4B1B"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42D1236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6C46E82C" w14:textId="77777777">
            <w:pPr>
              <w:jc w:val="center"/>
              <w:rPr>
                <w:rFonts w:ascii="Calibri" w:hAnsi="Calibri" w:eastAsia="Calibri" w:cs="Calibri"/>
                <w:color w:val="000000" w:themeColor="text1"/>
                <w:sz w:val="22"/>
                <w:szCs w:val="22"/>
              </w:rPr>
            </w:pPr>
          </w:p>
        </w:tc>
      </w:tr>
      <w:tr w:rsidRPr="003A2AFD" w:rsidR="00C10170" w:rsidTr="002F1D6A" w14:paraId="686F788E" w14:textId="77777777">
        <w:trPr>
          <w:tblCellSpacing w:w="15" w:type="dxa"/>
        </w:trPr>
        <w:tc>
          <w:tcPr>
            <w:tcW w:w="1793" w:type="dxa"/>
            <w:vAlign w:val="center"/>
            <w:hideMark/>
          </w:tcPr>
          <w:p w:rsidRPr="003A2AFD" w:rsidR="003A2AFD" w:rsidP="001C2EE4" w:rsidRDefault="003A2AFD" w14:paraId="4DA54F65"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Personal Hygiene</w:t>
            </w:r>
          </w:p>
        </w:tc>
        <w:tc>
          <w:tcPr>
            <w:tcW w:w="5357" w:type="dxa"/>
            <w:vAlign w:val="center"/>
            <w:hideMark/>
          </w:tcPr>
          <w:p w:rsidRPr="003A2AFD" w:rsidR="003A2AFD" w:rsidP="003A2AFD" w:rsidRDefault="003A2AFD" w14:paraId="59E3B706"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Good personal hygiene practices followed</w:t>
            </w:r>
          </w:p>
        </w:tc>
        <w:tc>
          <w:tcPr>
            <w:tcW w:w="363" w:type="dxa"/>
            <w:vAlign w:val="center"/>
            <w:hideMark/>
          </w:tcPr>
          <w:p w:rsidRPr="003A2AFD" w:rsidR="003A2AFD" w:rsidP="00C10170" w:rsidRDefault="003A2AFD" w14:paraId="0FF1392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42A23B9"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4FA93D88"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2AAA75A1" w14:textId="77777777">
            <w:pPr>
              <w:jc w:val="center"/>
              <w:rPr>
                <w:rFonts w:ascii="Calibri" w:hAnsi="Calibri" w:eastAsia="Calibri" w:cs="Calibri"/>
                <w:color w:val="000000" w:themeColor="text1"/>
                <w:sz w:val="22"/>
                <w:szCs w:val="22"/>
              </w:rPr>
            </w:pPr>
          </w:p>
        </w:tc>
      </w:tr>
      <w:tr w:rsidRPr="003A2AFD" w:rsidR="00C10170" w:rsidTr="002E6411" w14:paraId="16E03925" w14:textId="77777777">
        <w:trPr>
          <w:trHeight w:val="758"/>
          <w:tblCellSpacing w:w="15" w:type="dxa"/>
        </w:trPr>
        <w:tc>
          <w:tcPr>
            <w:tcW w:w="1793" w:type="dxa"/>
            <w:vAlign w:val="center"/>
            <w:hideMark/>
          </w:tcPr>
          <w:p w:rsidRPr="003A2AFD" w:rsidR="003A2AFD" w:rsidP="001C2EE4" w:rsidRDefault="003A2AFD" w14:paraId="1770BBFA"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Cooking &amp; Hot Holding</w:t>
            </w:r>
          </w:p>
        </w:tc>
        <w:tc>
          <w:tcPr>
            <w:tcW w:w="5357" w:type="dxa"/>
            <w:vAlign w:val="center"/>
            <w:hideMark/>
          </w:tcPr>
          <w:p w:rsidRPr="003A2AFD" w:rsidR="003A2AFD" w:rsidP="003A2AFD" w:rsidRDefault="003A2AFD" w14:paraId="5AE817DF"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Food checked to ensure it was cooked thoroughly</w:t>
            </w:r>
          </w:p>
        </w:tc>
        <w:tc>
          <w:tcPr>
            <w:tcW w:w="363" w:type="dxa"/>
            <w:vAlign w:val="center"/>
            <w:hideMark/>
          </w:tcPr>
          <w:p w:rsidRPr="003A2AFD" w:rsidR="003A2AFD" w:rsidP="00C10170" w:rsidRDefault="003A2AFD" w14:paraId="14E8ACBE"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D37A9A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1B73263C"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2B8E8DBC" w14:textId="77777777">
            <w:pPr>
              <w:jc w:val="center"/>
              <w:rPr>
                <w:rFonts w:ascii="Calibri" w:hAnsi="Calibri" w:eastAsia="Calibri" w:cs="Calibri"/>
                <w:color w:val="000000" w:themeColor="text1"/>
                <w:sz w:val="22"/>
                <w:szCs w:val="22"/>
              </w:rPr>
            </w:pPr>
          </w:p>
        </w:tc>
      </w:tr>
      <w:tr w:rsidRPr="003A2AFD" w:rsidR="00C10170" w:rsidTr="002F1D6A" w14:paraId="256B1E6E" w14:textId="77777777">
        <w:trPr>
          <w:tblCellSpacing w:w="15" w:type="dxa"/>
        </w:trPr>
        <w:tc>
          <w:tcPr>
            <w:tcW w:w="1793" w:type="dxa"/>
            <w:vAlign w:val="center"/>
            <w:hideMark/>
          </w:tcPr>
          <w:p w:rsidRPr="003A2AFD" w:rsidR="003A2AFD" w:rsidP="001C2EE4" w:rsidRDefault="003A2AFD" w14:paraId="32FCFDBC"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Cooking &amp; Hot Holding</w:t>
            </w:r>
          </w:p>
        </w:tc>
        <w:tc>
          <w:tcPr>
            <w:tcW w:w="5357" w:type="dxa"/>
            <w:vAlign w:val="center"/>
            <w:hideMark/>
          </w:tcPr>
          <w:p w:rsidRPr="003A2AFD" w:rsidR="003A2AFD" w:rsidP="003A2AFD" w:rsidRDefault="003A2AFD" w14:paraId="2E9EDF1A"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Food prepared and cooked within date marking</w:t>
            </w:r>
          </w:p>
        </w:tc>
        <w:tc>
          <w:tcPr>
            <w:tcW w:w="363" w:type="dxa"/>
            <w:vAlign w:val="center"/>
            <w:hideMark/>
          </w:tcPr>
          <w:p w:rsidRPr="003A2AFD" w:rsidR="003A2AFD" w:rsidP="00C10170" w:rsidRDefault="003A2AFD" w14:paraId="1FE1BF11"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26BA1C1"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662933E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5B8964E" w14:textId="77777777">
            <w:pPr>
              <w:jc w:val="center"/>
              <w:rPr>
                <w:rFonts w:ascii="Calibri" w:hAnsi="Calibri" w:eastAsia="Calibri" w:cs="Calibri"/>
                <w:color w:val="000000" w:themeColor="text1"/>
                <w:sz w:val="22"/>
                <w:szCs w:val="22"/>
              </w:rPr>
            </w:pPr>
          </w:p>
        </w:tc>
      </w:tr>
      <w:tr w:rsidRPr="003A2AFD" w:rsidR="00C10170" w:rsidTr="002F1D6A" w14:paraId="53ED5A42" w14:textId="77777777">
        <w:trPr>
          <w:tblCellSpacing w:w="15" w:type="dxa"/>
        </w:trPr>
        <w:tc>
          <w:tcPr>
            <w:tcW w:w="1793" w:type="dxa"/>
            <w:vAlign w:val="center"/>
            <w:hideMark/>
          </w:tcPr>
          <w:p w:rsidRPr="003A2AFD" w:rsidR="003A2AFD" w:rsidP="001C2EE4" w:rsidRDefault="003A2AFD" w14:paraId="197B319D"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Cooking &amp; Hot Holding</w:t>
            </w:r>
          </w:p>
        </w:tc>
        <w:tc>
          <w:tcPr>
            <w:tcW w:w="5357" w:type="dxa"/>
            <w:vAlign w:val="center"/>
            <w:hideMark/>
          </w:tcPr>
          <w:p w:rsidRPr="003A2AFD" w:rsidR="003A2AFD" w:rsidP="003A2AFD" w:rsidRDefault="003A2AFD" w14:paraId="262B0ABC"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Cooked food held hot for less than 2 hours</w:t>
            </w:r>
          </w:p>
        </w:tc>
        <w:tc>
          <w:tcPr>
            <w:tcW w:w="363" w:type="dxa"/>
            <w:vAlign w:val="center"/>
            <w:hideMark/>
          </w:tcPr>
          <w:p w:rsidRPr="003A2AFD" w:rsidR="003A2AFD" w:rsidP="00C10170" w:rsidRDefault="003A2AFD" w14:paraId="5C4798B3"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41B9F307"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15AD31E1"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05F5284" w14:textId="77777777">
            <w:pPr>
              <w:jc w:val="center"/>
              <w:rPr>
                <w:rFonts w:ascii="Calibri" w:hAnsi="Calibri" w:eastAsia="Calibri" w:cs="Calibri"/>
                <w:color w:val="000000" w:themeColor="text1"/>
                <w:sz w:val="22"/>
                <w:szCs w:val="22"/>
              </w:rPr>
            </w:pPr>
          </w:p>
        </w:tc>
      </w:tr>
      <w:tr w:rsidRPr="003A2AFD" w:rsidR="00C10170" w:rsidTr="002F1D6A" w14:paraId="4CD99A0D" w14:textId="77777777">
        <w:trPr>
          <w:tblCellSpacing w:w="15" w:type="dxa"/>
        </w:trPr>
        <w:tc>
          <w:tcPr>
            <w:tcW w:w="1793" w:type="dxa"/>
            <w:vAlign w:val="center"/>
            <w:hideMark/>
          </w:tcPr>
          <w:p w:rsidRPr="003A2AFD" w:rsidR="003A2AFD" w:rsidP="001C2EE4" w:rsidRDefault="003A2AFD" w14:paraId="53AC7AAE"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Cooking &amp; Hot Holding</w:t>
            </w:r>
          </w:p>
        </w:tc>
        <w:tc>
          <w:tcPr>
            <w:tcW w:w="5357" w:type="dxa"/>
            <w:vAlign w:val="center"/>
            <w:hideMark/>
          </w:tcPr>
          <w:p w:rsidRPr="003A2AFD" w:rsidR="003A2AFD" w:rsidP="003A2AFD" w:rsidRDefault="003A2AFD" w14:paraId="1AEB43D9"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Leftover food disposed of immediately after event</w:t>
            </w:r>
          </w:p>
        </w:tc>
        <w:tc>
          <w:tcPr>
            <w:tcW w:w="363" w:type="dxa"/>
            <w:vAlign w:val="center"/>
            <w:hideMark/>
          </w:tcPr>
          <w:p w:rsidRPr="003A2AFD" w:rsidR="003A2AFD" w:rsidP="00C10170" w:rsidRDefault="003A2AFD" w14:paraId="4E969F1E"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0363201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0CD2ABD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0916DAEE" w14:textId="77777777">
            <w:pPr>
              <w:jc w:val="center"/>
              <w:rPr>
                <w:rFonts w:ascii="Calibri" w:hAnsi="Calibri" w:eastAsia="Calibri" w:cs="Calibri"/>
                <w:color w:val="000000" w:themeColor="text1"/>
                <w:sz w:val="22"/>
                <w:szCs w:val="22"/>
              </w:rPr>
            </w:pPr>
          </w:p>
        </w:tc>
      </w:tr>
      <w:tr w:rsidRPr="003A2AFD" w:rsidR="00C10170" w:rsidTr="002F1D6A" w14:paraId="2505107F" w14:textId="77777777">
        <w:trPr>
          <w:tblCellSpacing w:w="15" w:type="dxa"/>
        </w:trPr>
        <w:tc>
          <w:tcPr>
            <w:tcW w:w="1793" w:type="dxa"/>
            <w:vAlign w:val="center"/>
            <w:hideMark/>
          </w:tcPr>
          <w:p w:rsidRPr="003A2AFD" w:rsidR="003A2AFD" w:rsidP="001C2EE4" w:rsidRDefault="003A2AFD" w14:paraId="52F7CA66"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Cleaning</w:t>
            </w:r>
          </w:p>
        </w:tc>
        <w:tc>
          <w:tcPr>
            <w:tcW w:w="5357" w:type="dxa"/>
            <w:vAlign w:val="center"/>
            <w:hideMark/>
          </w:tcPr>
          <w:p w:rsidRPr="003A2AFD" w:rsidR="003A2AFD" w:rsidP="003A2AFD" w:rsidRDefault="003A2AFD" w14:paraId="071C978E"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Equipment, utensils, and surfaces cleaned and disinfected before use and between activities</w:t>
            </w:r>
          </w:p>
        </w:tc>
        <w:tc>
          <w:tcPr>
            <w:tcW w:w="363" w:type="dxa"/>
            <w:vAlign w:val="center"/>
            <w:hideMark/>
          </w:tcPr>
          <w:p w:rsidRPr="003A2AFD" w:rsidR="003A2AFD" w:rsidP="00C10170" w:rsidRDefault="003A2AFD" w14:paraId="6EEED6A9"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BADF473"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3B87BEB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61AC2B46" w14:textId="77777777">
            <w:pPr>
              <w:jc w:val="center"/>
              <w:rPr>
                <w:rFonts w:ascii="Calibri" w:hAnsi="Calibri" w:eastAsia="Calibri" w:cs="Calibri"/>
                <w:color w:val="000000" w:themeColor="text1"/>
                <w:sz w:val="22"/>
                <w:szCs w:val="22"/>
              </w:rPr>
            </w:pPr>
          </w:p>
        </w:tc>
      </w:tr>
      <w:tr w:rsidRPr="003A2AFD" w:rsidR="00C10170" w:rsidTr="002F1D6A" w14:paraId="40DEB78F" w14:textId="77777777">
        <w:trPr>
          <w:tblCellSpacing w:w="15" w:type="dxa"/>
        </w:trPr>
        <w:tc>
          <w:tcPr>
            <w:tcW w:w="1793" w:type="dxa"/>
            <w:vAlign w:val="center"/>
            <w:hideMark/>
          </w:tcPr>
          <w:p w:rsidRPr="003A2AFD" w:rsidR="003A2AFD" w:rsidP="001C2EE4" w:rsidRDefault="003A2AFD" w14:paraId="4E569979"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Cleaning</w:t>
            </w:r>
          </w:p>
        </w:tc>
        <w:tc>
          <w:tcPr>
            <w:tcW w:w="5357" w:type="dxa"/>
            <w:vAlign w:val="center"/>
            <w:hideMark/>
          </w:tcPr>
          <w:p w:rsidRPr="003A2AFD" w:rsidR="003A2AFD" w:rsidP="003A2AFD" w:rsidRDefault="003A2AFD" w14:paraId="6B4A9FC8"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Clean dishcloths used and tea towels changed regularly</w:t>
            </w:r>
          </w:p>
        </w:tc>
        <w:tc>
          <w:tcPr>
            <w:tcW w:w="363" w:type="dxa"/>
            <w:vAlign w:val="center"/>
            <w:hideMark/>
          </w:tcPr>
          <w:p w:rsidRPr="003A2AFD" w:rsidR="003A2AFD" w:rsidP="00C10170" w:rsidRDefault="003A2AFD" w14:paraId="28E099EB"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4B7D935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2B89D7E1"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622BAED3" w14:textId="77777777">
            <w:pPr>
              <w:jc w:val="center"/>
              <w:rPr>
                <w:rFonts w:ascii="Calibri" w:hAnsi="Calibri" w:eastAsia="Calibri" w:cs="Calibri"/>
                <w:color w:val="000000" w:themeColor="text1"/>
                <w:sz w:val="22"/>
                <w:szCs w:val="22"/>
              </w:rPr>
            </w:pPr>
          </w:p>
        </w:tc>
      </w:tr>
      <w:tr w:rsidRPr="003A2AFD" w:rsidR="00C10170" w:rsidTr="002F1D6A" w14:paraId="4EC26BA4" w14:textId="77777777">
        <w:trPr>
          <w:tblCellSpacing w:w="15" w:type="dxa"/>
        </w:trPr>
        <w:tc>
          <w:tcPr>
            <w:tcW w:w="1793" w:type="dxa"/>
            <w:vAlign w:val="center"/>
            <w:hideMark/>
          </w:tcPr>
          <w:p w:rsidRPr="003A2AFD" w:rsidR="003A2AFD" w:rsidP="001C2EE4" w:rsidRDefault="003A2AFD" w14:paraId="3B34B9CC"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Cleaning</w:t>
            </w:r>
          </w:p>
        </w:tc>
        <w:tc>
          <w:tcPr>
            <w:tcW w:w="5357" w:type="dxa"/>
            <w:vAlign w:val="center"/>
            <w:hideMark/>
          </w:tcPr>
          <w:p w:rsidRPr="003A2AFD" w:rsidR="003A2AFD" w:rsidP="003A2AFD" w:rsidRDefault="003A2AFD" w14:paraId="70C8A092"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Clean-as-you-go procedures followed</w:t>
            </w:r>
          </w:p>
        </w:tc>
        <w:tc>
          <w:tcPr>
            <w:tcW w:w="363" w:type="dxa"/>
            <w:vAlign w:val="center"/>
            <w:hideMark/>
          </w:tcPr>
          <w:p w:rsidRPr="003A2AFD" w:rsidR="003A2AFD" w:rsidP="00C10170" w:rsidRDefault="003A2AFD" w14:paraId="5BC4FC98"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2F1B414A"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43A48734"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19E3AF22" w14:textId="77777777">
            <w:pPr>
              <w:jc w:val="center"/>
              <w:rPr>
                <w:rFonts w:ascii="Calibri" w:hAnsi="Calibri" w:eastAsia="Calibri" w:cs="Calibri"/>
                <w:color w:val="000000" w:themeColor="text1"/>
                <w:sz w:val="22"/>
                <w:szCs w:val="22"/>
              </w:rPr>
            </w:pPr>
          </w:p>
        </w:tc>
      </w:tr>
      <w:tr w:rsidRPr="003A2AFD" w:rsidR="00C10170" w:rsidTr="002F1D6A" w14:paraId="4C9DE2A6" w14:textId="77777777">
        <w:trPr>
          <w:tblCellSpacing w:w="15" w:type="dxa"/>
        </w:trPr>
        <w:tc>
          <w:tcPr>
            <w:tcW w:w="1793" w:type="dxa"/>
            <w:vAlign w:val="center"/>
            <w:hideMark/>
          </w:tcPr>
          <w:p w:rsidRPr="003A2AFD" w:rsidR="003A2AFD" w:rsidP="001C2EE4" w:rsidRDefault="003A2AFD" w14:paraId="13A84693"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Cleaning</w:t>
            </w:r>
          </w:p>
        </w:tc>
        <w:tc>
          <w:tcPr>
            <w:tcW w:w="5357" w:type="dxa"/>
            <w:vAlign w:val="center"/>
            <w:hideMark/>
          </w:tcPr>
          <w:p w:rsidRPr="003A2AFD" w:rsidR="003A2AFD" w:rsidP="003A2AFD" w:rsidRDefault="003A2AFD" w14:paraId="39A840A2"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Sanitising products used and wiped off with disposable paper towels</w:t>
            </w:r>
          </w:p>
        </w:tc>
        <w:tc>
          <w:tcPr>
            <w:tcW w:w="363" w:type="dxa"/>
            <w:vAlign w:val="center"/>
            <w:hideMark/>
          </w:tcPr>
          <w:p w:rsidRPr="003A2AFD" w:rsidR="003A2AFD" w:rsidP="00C10170" w:rsidRDefault="003A2AFD" w14:paraId="06C4486B"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31AE1E0"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29582046"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34DAE55D" w14:textId="77777777">
            <w:pPr>
              <w:jc w:val="center"/>
              <w:rPr>
                <w:rFonts w:ascii="Calibri" w:hAnsi="Calibri" w:eastAsia="Calibri" w:cs="Calibri"/>
                <w:color w:val="000000" w:themeColor="text1"/>
                <w:sz w:val="22"/>
                <w:szCs w:val="22"/>
              </w:rPr>
            </w:pPr>
          </w:p>
        </w:tc>
      </w:tr>
      <w:tr w:rsidRPr="003A2AFD" w:rsidR="00C10170" w:rsidTr="002F1D6A" w14:paraId="7FA4F522" w14:textId="77777777">
        <w:trPr>
          <w:tblCellSpacing w:w="15" w:type="dxa"/>
        </w:trPr>
        <w:tc>
          <w:tcPr>
            <w:tcW w:w="1793" w:type="dxa"/>
            <w:vAlign w:val="center"/>
            <w:hideMark/>
          </w:tcPr>
          <w:p w:rsidRPr="003A2AFD" w:rsidR="003A2AFD" w:rsidP="001C2EE4" w:rsidRDefault="003A2AFD" w14:paraId="600CC72E" w14:textId="77777777">
            <w:pPr>
              <w:jc w:val="center"/>
              <w:rPr>
                <w:rFonts w:ascii="Calibri" w:hAnsi="Calibri" w:eastAsia="Calibri" w:cs="Calibri"/>
                <w:b/>
                <w:bCs/>
                <w:color w:val="000000" w:themeColor="text1"/>
                <w:sz w:val="22"/>
                <w:szCs w:val="22"/>
              </w:rPr>
            </w:pPr>
            <w:r w:rsidRPr="003A2AFD">
              <w:rPr>
                <w:rFonts w:ascii="Calibri" w:hAnsi="Calibri" w:eastAsia="Calibri" w:cs="Calibri"/>
                <w:b/>
                <w:bCs/>
                <w:color w:val="000000" w:themeColor="text1"/>
                <w:sz w:val="22"/>
                <w:szCs w:val="22"/>
              </w:rPr>
              <w:t>Pest Control</w:t>
            </w:r>
          </w:p>
        </w:tc>
        <w:tc>
          <w:tcPr>
            <w:tcW w:w="5357" w:type="dxa"/>
            <w:vAlign w:val="center"/>
            <w:hideMark/>
          </w:tcPr>
          <w:p w:rsidRPr="003A2AFD" w:rsidR="003A2AFD" w:rsidP="003A2AFD" w:rsidRDefault="003A2AFD" w14:paraId="6542177C" w14:textId="77777777">
            <w:pPr>
              <w:rPr>
                <w:rFonts w:ascii="Calibri" w:hAnsi="Calibri" w:eastAsia="Calibri" w:cs="Calibri"/>
                <w:color w:val="000000" w:themeColor="text1"/>
                <w:sz w:val="22"/>
                <w:szCs w:val="22"/>
              </w:rPr>
            </w:pPr>
            <w:r w:rsidRPr="003A2AFD">
              <w:rPr>
                <w:rFonts w:ascii="Calibri" w:hAnsi="Calibri" w:eastAsia="Calibri" w:cs="Calibri"/>
                <w:color w:val="000000" w:themeColor="text1"/>
                <w:sz w:val="22"/>
                <w:szCs w:val="22"/>
              </w:rPr>
              <w:t>Kitchen checked for signs of pests</w:t>
            </w:r>
          </w:p>
        </w:tc>
        <w:tc>
          <w:tcPr>
            <w:tcW w:w="363" w:type="dxa"/>
            <w:vAlign w:val="center"/>
            <w:hideMark/>
          </w:tcPr>
          <w:p w:rsidRPr="003A2AFD" w:rsidR="003A2AFD" w:rsidP="00C10170" w:rsidRDefault="003A2AFD" w14:paraId="338BDFD7"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1817153F"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423" w:type="dxa"/>
            <w:vAlign w:val="center"/>
            <w:hideMark/>
          </w:tcPr>
          <w:p w:rsidRPr="003A2AFD" w:rsidR="003A2AFD" w:rsidP="00C10170" w:rsidRDefault="003A2AFD" w14:paraId="4896D912" w14:textId="77777777">
            <w:pPr>
              <w:jc w:val="center"/>
              <w:rPr>
                <w:rFonts w:ascii="Calibri" w:hAnsi="Calibri" w:eastAsia="Calibri" w:cs="Calibri"/>
                <w:color w:val="000000" w:themeColor="text1"/>
                <w:sz w:val="22"/>
                <w:szCs w:val="22"/>
              </w:rPr>
            </w:pPr>
            <w:r w:rsidRPr="003A2AFD">
              <w:rPr>
                <w:rFonts w:ascii="Segoe UI Symbol" w:hAnsi="Segoe UI Symbol" w:eastAsia="Calibri" w:cs="Segoe UI Symbol"/>
                <w:color w:val="000000" w:themeColor="text1"/>
                <w:sz w:val="22"/>
                <w:szCs w:val="22"/>
              </w:rPr>
              <w:t>☐</w:t>
            </w:r>
          </w:p>
        </w:tc>
        <w:tc>
          <w:tcPr>
            <w:tcW w:w="0" w:type="auto"/>
            <w:vAlign w:val="center"/>
            <w:hideMark/>
          </w:tcPr>
          <w:p w:rsidRPr="003A2AFD" w:rsidR="003A2AFD" w:rsidP="00C10170" w:rsidRDefault="003A2AFD" w14:paraId="5E125071" w14:textId="77777777">
            <w:pPr>
              <w:jc w:val="center"/>
              <w:rPr>
                <w:rFonts w:ascii="Calibri" w:hAnsi="Calibri" w:eastAsia="Calibri" w:cs="Calibri"/>
                <w:color w:val="000000" w:themeColor="text1"/>
                <w:sz w:val="22"/>
                <w:szCs w:val="22"/>
              </w:rPr>
            </w:pPr>
          </w:p>
        </w:tc>
      </w:tr>
    </w:tbl>
    <w:p w:rsidR="002F1D6A" w:rsidP="007154C9" w:rsidRDefault="002F1D6A" w14:paraId="5EE19491" w14:textId="77777777">
      <w:pPr>
        <w:rPr>
          <w:rFonts w:ascii="Calibri" w:hAnsi="Calibri" w:eastAsia="Calibri" w:cs="Calibri"/>
          <w:b/>
          <w:bCs/>
          <w:color w:val="000000" w:themeColor="text1"/>
          <w:sz w:val="22"/>
          <w:szCs w:val="22"/>
        </w:rPr>
      </w:pPr>
    </w:p>
    <w:p w:rsidR="007154C9" w:rsidP="007154C9" w:rsidRDefault="007154C9" w14:paraId="3694E22A" w14:textId="782FDA96">
      <w:pPr>
        <w:rPr>
          <w:rFonts w:ascii="Calibri" w:hAnsi="Calibri" w:eastAsia="Calibri" w:cs="Calibri"/>
          <w:color w:val="000000" w:themeColor="text1"/>
          <w:sz w:val="22"/>
          <w:szCs w:val="22"/>
        </w:rPr>
      </w:pPr>
      <w:r w:rsidRPr="5D97FD31">
        <w:rPr>
          <w:rFonts w:ascii="Calibri" w:hAnsi="Calibri" w:eastAsia="Calibri" w:cs="Calibri"/>
          <w:b/>
          <w:bCs/>
          <w:color w:val="000000" w:themeColor="text1"/>
          <w:sz w:val="22"/>
          <w:szCs w:val="22"/>
        </w:rPr>
        <w:t>Maintenance</w:t>
      </w:r>
    </w:p>
    <w:p w:rsidR="007154C9" w:rsidP="007154C9" w:rsidRDefault="007154C9" w14:paraId="2438EAD0" w14:textId="0791FB8F">
      <w:pPr>
        <w:tabs>
          <w:tab w:val="left" w:pos="6060"/>
        </w:tabs>
        <w:spacing w:after="0"/>
        <w:rPr>
          <w:rFonts w:ascii="Calibri" w:hAnsi="Calibri" w:eastAsia="Calibri" w:cs="Calibri"/>
          <w:color w:val="000000" w:themeColor="text1"/>
          <w:sz w:val="28"/>
          <w:szCs w:val="28"/>
        </w:rPr>
      </w:pPr>
      <w:r w:rsidRPr="5D97FD31">
        <w:rPr>
          <w:rFonts w:ascii="Calibri" w:hAnsi="Calibri" w:eastAsia="Calibri" w:cs="Calibri"/>
          <w:color w:val="000000" w:themeColor="text1"/>
          <w:sz w:val="22"/>
          <w:szCs w:val="22"/>
        </w:rPr>
        <w:t>Issues relating to maintenance of the kitchen and equipment were raised with Building Manager (Karen Taylor)</w:t>
      </w:r>
      <w:r>
        <w:tab/>
      </w:r>
      <w:r>
        <w:tab/>
      </w:r>
    </w:p>
    <w:p w:rsidRPr="003A2AFD" w:rsidR="007154C9" w:rsidP="003A2AFD" w:rsidRDefault="007154C9" w14:paraId="416661D3" w14:textId="77777777">
      <w:pPr>
        <w:rPr>
          <w:rFonts w:ascii="Calibri" w:hAnsi="Calibri" w:eastAsia="Calibri" w:cs="Calibri"/>
          <w:color w:val="000000" w:themeColor="text1"/>
          <w:sz w:val="28"/>
          <w:szCs w:val="28"/>
        </w:rPr>
      </w:pPr>
    </w:p>
    <w:p w:rsidR="00F16496" w:rsidP="00F16496" w:rsidRDefault="00F16496" w14:paraId="793E8B70" w14:textId="77777777">
      <w:pPr>
        <w:rPr>
          <w:rFonts w:ascii="Calibri" w:hAnsi="Calibri" w:eastAsia="Calibri" w:cs="Calibri"/>
          <w:color w:val="000000" w:themeColor="text1"/>
          <w:sz w:val="22"/>
          <w:szCs w:val="22"/>
        </w:rPr>
      </w:pPr>
      <w:r w:rsidRPr="73EDA74C">
        <w:rPr>
          <w:rFonts w:ascii="Calibri" w:hAnsi="Calibri" w:eastAsia="Calibri" w:cs="Calibri"/>
          <w:b/>
          <w:bCs/>
          <w:color w:val="000000" w:themeColor="text1"/>
          <w:sz w:val="22"/>
          <w:szCs w:val="22"/>
        </w:rPr>
        <w:t>Signature of Hirer</w:t>
      </w:r>
      <w:r w:rsidRPr="73EDA74C">
        <w:rPr>
          <w:rFonts w:ascii="Calibri" w:hAnsi="Calibri" w:eastAsia="Calibri" w:cs="Calibri"/>
          <w:color w:val="000000" w:themeColor="text1"/>
          <w:sz w:val="22"/>
          <w:szCs w:val="22"/>
        </w:rPr>
        <w:t>……………………………………………………………….</w:t>
      </w:r>
    </w:p>
    <w:p w:rsidR="00F16496" w:rsidP="00F16496" w:rsidRDefault="00F16496" w14:paraId="6F783B86" w14:textId="77777777">
      <w:pPr>
        <w:rPr>
          <w:rFonts w:ascii="Calibri" w:hAnsi="Calibri" w:eastAsia="Calibri" w:cs="Calibri"/>
          <w:color w:val="000000" w:themeColor="text1"/>
          <w:sz w:val="22"/>
          <w:szCs w:val="22"/>
        </w:rPr>
      </w:pPr>
      <w:r>
        <w:rPr>
          <w:noProof/>
        </w:rPr>
        <w:lastRenderedPageBreak/>
        <w:drawing>
          <wp:inline distT="0" distB="0" distL="0" distR="0" wp14:anchorId="72907CFC" wp14:editId="2C17D2BF">
            <wp:extent cx="6546850" cy="1971675"/>
            <wp:effectExtent l="0" t="0" r="6350" b="9525"/>
            <wp:docPr id="939441593" name="drawing"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464146" name=""/>
                    <pic:cNvPicPr/>
                  </pic:nvPicPr>
                  <pic:blipFill>
                    <a:blip r:embed="rId15">
                      <a:extLst>
                        <a:ext uri="{28A0092B-C50C-407E-A947-70E740481C1C}">
                          <a14:useLocalDpi xmlns:a14="http://schemas.microsoft.com/office/drawing/2010/main" val="0"/>
                        </a:ext>
                      </a:extLst>
                    </a:blip>
                    <a:stretch>
                      <a:fillRect/>
                    </a:stretch>
                  </pic:blipFill>
                  <pic:spPr>
                    <a:xfrm>
                      <a:off x="0" y="0"/>
                      <a:ext cx="6546850" cy="1971675"/>
                    </a:xfrm>
                    <a:prstGeom prst="rect">
                      <a:avLst/>
                    </a:prstGeom>
                  </pic:spPr>
                </pic:pic>
              </a:graphicData>
            </a:graphic>
          </wp:inline>
        </w:drawing>
      </w:r>
    </w:p>
    <w:sectPr w:rsidR="00F16496" w:rsidSect="001B12CA">
      <w:headerReference w:type="default" r:id="rId16"/>
      <w:footerReference w:type="default" r:id="rId17"/>
      <w:pgSz w:w="11906" w:h="16838"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5F38" w:rsidRDefault="00F65F38" w14:paraId="0EE6ECC4" w14:textId="77777777">
      <w:pPr>
        <w:spacing w:after="0" w:line="240" w:lineRule="auto"/>
      </w:pPr>
      <w:r>
        <w:separator/>
      </w:r>
    </w:p>
  </w:endnote>
  <w:endnote w:type="continuationSeparator" w:id="0">
    <w:p w:rsidR="00F65F38" w:rsidRDefault="00F65F38" w14:paraId="7BF177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335D569" w:rsidTr="6335D569" w14:paraId="12C0BED3" w14:textId="77777777">
      <w:trPr>
        <w:trHeight w:val="300"/>
      </w:trPr>
      <w:tc>
        <w:tcPr>
          <w:tcW w:w="3005" w:type="dxa"/>
        </w:tcPr>
        <w:p w:rsidR="6335D569" w:rsidP="6335D569" w:rsidRDefault="6335D569" w14:paraId="4DC65285" w14:textId="42417A44">
          <w:pPr>
            <w:pStyle w:val="Header"/>
            <w:ind w:left="-115"/>
            <w:rPr>
              <w:sz w:val="14"/>
              <w:szCs w:val="14"/>
            </w:rPr>
          </w:pPr>
          <w:r w:rsidRPr="6335D569">
            <w:rPr>
              <w:sz w:val="14"/>
              <w:szCs w:val="14"/>
            </w:rPr>
            <w:t>Park Centre Burgess Hill Hirer Information Pack</w:t>
          </w:r>
        </w:p>
      </w:tc>
      <w:tc>
        <w:tcPr>
          <w:tcW w:w="3005" w:type="dxa"/>
        </w:tcPr>
        <w:p w:rsidR="6335D569" w:rsidP="6335D569" w:rsidRDefault="6335D569" w14:paraId="2630E451" w14:textId="33971982">
          <w:pPr>
            <w:pStyle w:val="Header"/>
            <w:jc w:val="center"/>
          </w:pPr>
        </w:p>
      </w:tc>
      <w:tc>
        <w:tcPr>
          <w:tcW w:w="3005" w:type="dxa"/>
        </w:tcPr>
        <w:p w:rsidR="6335D569" w:rsidP="6335D569" w:rsidRDefault="6335D569" w14:paraId="3D5AC18A" w14:textId="5EDFB950">
          <w:pPr>
            <w:pStyle w:val="Header"/>
            <w:ind w:right="-115"/>
            <w:jc w:val="right"/>
          </w:pPr>
        </w:p>
      </w:tc>
    </w:tr>
  </w:tbl>
  <w:p w:rsidR="6335D569" w:rsidP="6335D569" w:rsidRDefault="6335D569" w14:paraId="5DE920AE" w14:textId="53DDB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5F38" w:rsidRDefault="00F65F38" w14:paraId="22DC87B7" w14:textId="77777777">
      <w:pPr>
        <w:spacing w:after="0" w:line="240" w:lineRule="auto"/>
      </w:pPr>
      <w:r>
        <w:separator/>
      </w:r>
    </w:p>
  </w:footnote>
  <w:footnote w:type="continuationSeparator" w:id="0">
    <w:p w:rsidR="00F65F38" w:rsidRDefault="00F65F38" w14:paraId="56749C1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335D569" w:rsidTr="6335D569" w14:paraId="0EC13450" w14:textId="77777777">
      <w:trPr>
        <w:trHeight w:val="300"/>
      </w:trPr>
      <w:tc>
        <w:tcPr>
          <w:tcW w:w="3005" w:type="dxa"/>
        </w:tcPr>
        <w:p w:rsidR="6335D569" w:rsidP="004244AE" w:rsidRDefault="00B75614" w14:paraId="0718E2DB" w14:textId="6D53197F">
          <w:r>
            <w:rPr>
              <w:noProof/>
            </w:rPr>
            <w:drawing>
              <wp:inline distT="0" distB="0" distL="0" distR="0" wp14:anchorId="2805FCBF" wp14:editId="28DF69C3">
                <wp:extent cx="1422400" cy="757084"/>
                <wp:effectExtent l="0" t="0" r="0" b="0"/>
                <wp:docPr id="4094783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78362" name=""/>
                        <pic:cNvPicPr/>
                      </pic:nvPicPr>
                      <pic:blipFill>
                        <a:blip r:embed="rId1">
                          <a:extLst>
                            <a:ext uri="{28A0092B-C50C-407E-A947-70E740481C1C}">
                              <a14:useLocalDpi xmlns:a14="http://schemas.microsoft.com/office/drawing/2010/main"/>
                            </a:ext>
                          </a:extLst>
                        </a:blip>
                        <a:stretch>
                          <a:fillRect/>
                        </a:stretch>
                      </pic:blipFill>
                      <pic:spPr>
                        <a:xfrm>
                          <a:off x="0" y="0"/>
                          <a:ext cx="1435750" cy="764190"/>
                        </a:xfrm>
                        <a:prstGeom prst="rect">
                          <a:avLst/>
                        </a:prstGeom>
                      </pic:spPr>
                    </pic:pic>
                  </a:graphicData>
                </a:graphic>
              </wp:inline>
            </w:drawing>
          </w:r>
        </w:p>
      </w:tc>
      <w:tc>
        <w:tcPr>
          <w:tcW w:w="3005" w:type="dxa"/>
        </w:tcPr>
        <w:p w:rsidR="6335D569" w:rsidP="00B75614" w:rsidRDefault="6335D569" w14:paraId="1E262A78" w14:textId="086D41E0">
          <w:pPr>
            <w:pStyle w:val="Header"/>
            <w:jc w:val="both"/>
          </w:pPr>
        </w:p>
      </w:tc>
      <w:tc>
        <w:tcPr>
          <w:tcW w:w="3005" w:type="dxa"/>
        </w:tcPr>
        <w:p w:rsidR="6335D569" w:rsidP="6335D569" w:rsidRDefault="6335D569" w14:paraId="632AD61B" w14:textId="214DFC94">
          <w:pPr>
            <w:pStyle w:val="Header"/>
            <w:ind w:right="-115"/>
            <w:jc w:val="right"/>
          </w:pPr>
        </w:p>
      </w:tc>
    </w:tr>
  </w:tbl>
  <w:p w:rsidR="6335D569" w:rsidP="6335D569" w:rsidRDefault="6335D569" w14:paraId="47814813" w14:textId="66CBF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C416"/>
    <w:multiLevelType w:val="hybridMultilevel"/>
    <w:tmpl w:val="16003FDC"/>
    <w:lvl w:ilvl="0" w:tplc="483228E2">
      <w:start w:val="1"/>
      <w:numFmt w:val="bullet"/>
      <w:lvlText w:val=""/>
      <w:lvlJc w:val="left"/>
      <w:pPr>
        <w:ind w:left="720" w:hanging="360"/>
      </w:pPr>
      <w:rPr>
        <w:rFonts w:hint="default" w:ascii="Symbol" w:hAnsi="Symbol"/>
      </w:rPr>
    </w:lvl>
    <w:lvl w:ilvl="1" w:tplc="D8723092">
      <w:start w:val="1"/>
      <w:numFmt w:val="bullet"/>
      <w:lvlText w:val="o"/>
      <w:lvlJc w:val="left"/>
      <w:pPr>
        <w:ind w:left="1440" w:hanging="360"/>
      </w:pPr>
      <w:rPr>
        <w:rFonts w:hint="default" w:ascii="Courier New" w:hAnsi="Courier New"/>
      </w:rPr>
    </w:lvl>
    <w:lvl w:ilvl="2" w:tplc="B7D4CA70">
      <w:start w:val="1"/>
      <w:numFmt w:val="bullet"/>
      <w:lvlText w:val=""/>
      <w:lvlJc w:val="left"/>
      <w:pPr>
        <w:ind w:left="2160" w:hanging="360"/>
      </w:pPr>
      <w:rPr>
        <w:rFonts w:hint="default" w:ascii="Wingdings" w:hAnsi="Wingdings"/>
      </w:rPr>
    </w:lvl>
    <w:lvl w:ilvl="3" w:tplc="D8B4FDA0">
      <w:start w:val="1"/>
      <w:numFmt w:val="bullet"/>
      <w:lvlText w:val=""/>
      <w:lvlJc w:val="left"/>
      <w:pPr>
        <w:ind w:left="2880" w:hanging="360"/>
      </w:pPr>
      <w:rPr>
        <w:rFonts w:hint="default" w:ascii="Symbol" w:hAnsi="Symbol"/>
      </w:rPr>
    </w:lvl>
    <w:lvl w:ilvl="4" w:tplc="82903F84">
      <w:start w:val="1"/>
      <w:numFmt w:val="bullet"/>
      <w:lvlText w:val="o"/>
      <w:lvlJc w:val="left"/>
      <w:pPr>
        <w:ind w:left="3600" w:hanging="360"/>
      </w:pPr>
      <w:rPr>
        <w:rFonts w:hint="default" w:ascii="Courier New" w:hAnsi="Courier New"/>
      </w:rPr>
    </w:lvl>
    <w:lvl w:ilvl="5" w:tplc="3C40B88E">
      <w:start w:val="1"/>
      <w:numFmt w:val="bullet"/>
      <w:lvlText w:val=""/>
      <w:lvlJc w:val="left"/>
      <w:pPr>
        <w:ind w:left="4320" w:hanging="360"/>
      </w:pPr>
      <w:rPr>
        <w:rFonts w:hint="default" w:ascii="Wingdings" w:hAnsi="Wingdings"/>
      </w:rPr>
    </w:lvl>
    <w:lvl w:ilvl="6" w:tplc="A1D4C6B8">
      <w:start w:val="1"/>
      <w:numFmt w:val="bullet"/>
      <w:lvlText w:val=""/>
      <w:lvlJc w:val="left"/>
      <w:pPr>
        <w:ind w:left="5040" w:hanging="360"/>
      </w:pPr>
      <w:rPr>
        <w:rFonts w:hint="default" w:ascii="Symbol" w:hAnsi="Symbol"/>
      </w:rPr>
    </w:lvl>
    <w:lvl w:ilvl="7" w:tplc="37007D4C">
      <w:start w:val="1"/>
      <w:numFmt w:val="bullet"/>
      <w:lvlText w:val="o"/>
      <w:lvlJc w:val="left"/>
      <w:pPr>
        <w:ind w:left="5760" w:hanging="360"/>
      </w:pPr>
      <w:rPr>
        <w:rFonts w:hint="default" w:ascii="Courier New" w:hAnsi="Courier New"/>
      </w:rPr>
    </w:lvl>
    <w:lvl w:ilvl="8" w:tplc="616AAA00">
      <w:start w:val="1"/>
      <w:numFmt w:val="bullet"/>
      <w:lvlText w:val=""/>
      <w:lvlJc w:val="left"/>
      <w:pPr>
        <w:ind w:left="6480" w:hanging="360"/>
      </w:pPr>
      <w:rPr>
        <w:rFonts w:hint="default" w:ascii="Wingdings" w:hAnsi="Wingdings"/>
      </w:rPr>
    </w:lvl>
  </w:abstractNum>
  <w:abstractNum w:abstractNumId="1" w15:restartNumberingAfterBreak="0">
    <w:nsid w:val="0A986AC1"/>
    <w:multiLevelType w:val="hybridMultilevel"/>
    <w:tmpl w:val="2DE2A3C2"/>
    <w:lvl w:ilvl="0" w:tplc="CA3A9A5A">
      <w:start w:val="1"/>
      <w:numFmt w:val="bullet"/>
      <w:lvlText w:val="o"/>
      <w:lvlJc w:val="left"/>
      <w:pPr>
        <w:ind w:left="720" w:hanging="360"/>
      </w:pPr>
      <w:rPr>
        <w:rFonts w:hint="default" w:ascii="Courier New" w:hAnsi="Courier New"/>
      </w:rPr>
    </w:lvl>
    <w:lvl w:ilvl="1" w:tplc="06B8FE0C">
      <w:start w:val="1"/>
      <w:numFmt w:val="bullet"/>
      <w:lvlText w:val="o"/>
      <w:lvlJc w:val="left"/>
      <w:pPr>
        <w:ind w:left="1440" w:hanging="360"/>
      </w:pPr>
      <w:rPr>
        <w:rFonts w:hint="default" w:ascii="Courier New" w:hAnsi="Courier New"/>
      </w:rPr>
    </w:lvl>
    <w:lvl w:ilvl="2" w:tplc="DE423802">
      <w:start w:val="1"/>
      <w:numFmt w:val="bullet"/>
      <w:lvlText w:val=""/>
      <w:lvlJc w:val="left"/>
      <w:pPr>
        <w:ind w:left="2160" w:hanging="360"/>
      </w:pPr>
      <w:rPr>
        <w:rFonts w:hint="default" w:ascii="Wingdings" w:hAnsi="Wingdings"/>
      </w:rPr>
    </w:lvl>
    <w:lvl w:ilvl="3" w:tplc="0576FB00">
      <w:start w:val="1"/>
      <w:numFmt w:val="bullet"/>
      <w:lvlText w:val=""/>
      <w:lvlJc w:val="left"/>
      <w:pPr>
        <w:ind w:left="2880" w:hanging="360"/>
      </w:pPr>
      <w:rPr>
        <w:rFonts w:hint="default" w:ascii="Symbol" w:hAnsi="Symbol"/>
      </w:rPr>
    </w:lvl>
    <w:lvl w:ilvl="4" w:tplc="EF72A350">
      <w:start w:val="1"/>
      <w:numFmt w:val="bullet"/>
      <w:lvlText w:val="o"/>
      <w:lvlJc w:val="left"/>
      <w:pPr>
        <w:ind w:left="3600" w:hanging="360"/>
      </w:pPr>
      <w:rPr>
        <w:rFonts w:hint="default" w:ascii="Courier New" w:hAnsi="Courier New"/>
      </w:rPr>
    </w:lvl>
    <w:lvl w:ilvl="5" w:tplc="B9F8D65C">
      <w:start w:val="1"/>
      <w:numFmt w:val="bullet"/>
      <w:lvlText w:val=""/>
      <w:lvlJc w:val="left"/>
      <w:pPr>
        <w:ind w:left="4320" w:hanging="360"/>
      </w:pPr>
      <w:rPr>
        <w:rFonts w:hint="default" w:ascii="Wingdings" w:hAnsi="Wingdings"/>
      </w:rPr>
    </w:lvl>
    <w:lvl w:ilvl="6" w:tplc="12467B3C">
      <w:start w:val="1"/>
      <w:numFmt w:val="bullet"/>
      <w:lvlText w:val=""/>
      <w:lvlJc w:val="left"/>
      <w:pPr>
        <w:ind w:left="5040" w:hanging="360"/>
      </w:pPr>
      <w:rPr>
        <w:rFonts w:hint="default" w:ascii="Symbol" w:hAnsi="Symbol"/>
      </w:rPr>
    </w:lvl>
    <w:lvl w:ilvl="7" w:tplc="4C9A1214">
      <w:start w:val="1"/>
      <w:numFmt w:val="bullet"/>
      <w:lvlText w:val="o"/>
      <w:lvlJc w:val="left"/>
      <w:pPr>
        <w:ind w:left="5760" w:hanging="360"/>
      </w:pPr>
      <w:rPr>
        <w:rFonts w:hint="default" w:ascii="Courier New" w:hAnsi="Courier New"/>
      </w:rPr>
    </w:lvl>
    <w:lvl w:ilvl="8" w:tplc="FB4073BA">
      <w:start w:val="1"/>
      <w:numFmt w:val="bullet"/>
      <w:lvlText w:val=""/>
      <w:lvlJc w:val="left"/>
      <w:pPr>
        <w:ind w:left="6480" w:hanging="360"/>
      </w:pPr>
      <w:rPr>
        <w:rFonts w:hint="default" w:ascii="Wingdings" w:hAnsi="Wingdings"/>
      </w:rPr>
    </w:lvl>
  </w:abstractNum>
  <w:abstractNum w:abstractNumId="2" w15:restartNumberingAfterBreak="0">
    <w:nsid w:val="0EF343F9"/>
    <w:multiLevelType w:val="multilevel"/>
    <w:tmpl w:val="B66A8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F06F0C9"/>
    <w:multiLevelType w:val="hybridMultilevel"/>
    <w:tmpl w:val="A60487BC"/>
    <w:lvl w:ilvl="0" w:tplc="B964C950">
      <w:start w:val="1"/>
      <w:numFmt w:val="decimal"/>
      <w:lvlText w:val="%1."/>
      <w:lvlJc w:val="left"/>
      <w:pPr>
        <w:ind w:left="720" w:hanging="360"/>
      </w:pPr>
    </w:lvl>
    <w:lvl w:ilvl="1" w:tplc="90BA9F3A">
      <w:start w:val="1"/>
      <w:numFmt w:val="lowerLetter"/>
      <w:lvlText w:val="%2."/>
      <w:lvlJc w:val="left"/>
      <w:pPr>
        <w:ind w:left="1440" w:hanging="360"/>
      </w:pPr>
    </w:lvl>
    <w:lvl w:ilvl="2" w:tplc="DEBC4D48">
      <w:start w:val="1"/>
      <w:numFmt w:val="lowerRoman"/>
      <w:lvlText w:val="%3."/>
      <w:lvlJc w:val="right"/>
      <w:pPr>
        <w:ind w:left="2160" w:hanging="180"/>
      </w:pPr>
    </w:lvl>
    <w:lvl w:ilvl="3" w:tplc="24BECF5C">
      <w:start w:val="1"/>
      <w:numFmt w:val="decimal"/>
      <w:lvlText w:val="%4."/>
      <w:lvlJc w:val="left"/>
      <w:pPr>
        <w:ind w:left="2880" w:hanging="360"/>
      </w:pPr>
    </w:lvl>
    <w:lvl w:ilvl="4" w:tplc="7B38A506">
      <w:start w:val="1"/>
      <w:numFmt w:val="lowerLetter"/>
      <w:lvlText w:val="%5."/>
      <w:lvlJc w:val="left"/>
      <w:pPr>
        <w:ind w:left="3600" w:hanging="360"/>
      </w:pPr>
    </w:lvl>
    <w:lvl w:ilvl="5" w:tplc="79EE1CA6">
      <w:start w:val="1"/>
      <w:numFmt w:val="lowerRoman"/>
      <w:lvlText w:val="%6."/>
      <w:lvlJc w:val="right"/>
      <w:pPr>
        <w:ind w:left="4320" w:hanging="180"/>
      </w:pPr>
    </w:lvl>
    <w:lvl w:ilvl="6" w:tplc="70308124">
      <w:start w:val="1"/>
      <w:numFmt w:val="decimal"/>
      <w:lvlText w:val="%7."/>
      <w:lvlJc w:val="left"/>
      <w:pPr>
        <w:ind w:left="5040" w:hanging="360"/>
      </w:pPr>
    </w:lvl>
    <w:lvl w:ilvl="7" w:tplc="AA66BA50">
      <w:start w:val="1"/>
      <w:numFmt w:val="lowerLetter"/>
      <w:lvlText w:val="%8."/>
      <w:lvlJc w:val="left"/>
      <w:pPr>
        <w:ind w:left="5760" w:hanging="360"/>
      </w:pPr>
    </w:lvl>
    <w:lvl w:ilvl="8" w:tplc="46C456B2">
      <w:start w:val="1"/>
      <w:numFmt w:val="lowerRoman"/>
      <w:lvlText w:val="%9."/>
      <w:lvlJc w:val="right"/>
      <w:pPr>
        <w:ind w:left="6480" w:hanging="180"/>
      </w:pPr>
    </w:lvl>
  </w:abstractNum>
  <w:abstractNum w:abstractNumId="4" w15:restartNumberingAfterBreak="0">
    <w:nsid w:val="11B57956"/>
    <w:multiLevelType w:val="hybridMultilevel"/>
    <w:tmpl w:val="DB502074"/>
    <w:lvl w:ilvl="0" w:tplc="484608C6">
      <w:start w:val="1"/>
      <w:numFmt w:val="bullet"/>
      <w:lvlText w:val=""/>
      <w:lvlJc w:val="left"/>
      <w:pPr>
        <w:ind w:left="720" w:hanging="360"/>
      </w:pPr>
      <w:rPr>
        <w:rFonts w:hint="default" w:ascii="Symbol" w:hAnsi="Symbol"/>
      </w:rPr>
    </w:lvl>
    <w:lvl w:ilvl="1" w:tplc="E514F764">
      <w:start w:val="1"/>
      <w:numFmt w:val="bullet"/>
      <w:lvlText w:val="o"/>
      <w:lvlJc w:val="left"/>
      <w:pPr>
        <w:ind w:left="1440" w:hanging="360"/>
      </w:pPr>
      <w:rPr>
        <w:rFonts w:hint="default" w:ascii="Courier New" w:hAnsi="Courier New"/>
      </w:rPr>
    </w:lvl>
    <w:lvl w:ilvl="2" w:tplc="49D853B6">
      <w:start w:val="1"/>
      <w:numFmt w:val="bullet"/>
      <w:lvlText w:val=""/>
      <w:lvlJc w:val="left"/>
      <w:pPr>
        <w:ind w:left="2160" w:hanging="360"/>
      </w:pPr>
      <w:rPr>
        <w:rFonts w:hint="default" w:ascii="Wingdings" w:hAnsi="Wingdings"/>
      </w:rPr>
    </w:lvl>
    <w:lvl w:ilvl="3" w:tplc="CA14015A">
      <w:start w:val="1"/>
      <w:numFmt w:val="bullet"/>
      <w:lvlText w:val=""/>
      <w:lvlJc w:val="left"/>
      <w:pPr>
        <w:ind w:left="2880" w:hanging="360"/>
      </w:pPr>
      <w:rPr>
        <w:rFonts w:hint="default" w:ascii="Symbol" w:hAnsi="Symbol"/>
      </w:rPr>
    </w:lvl>
    <w:lvl w:ilvl="4" w:tplc="2334E402">
      <w:start w:val="1"/>
      <w:numFmt w:val="bullet"/>
      <w:lvlText w:val="o"/>
      <w:lvlJc w:val="left"/>
      <w:pPr>
        <w:ind w:left="3600" w:hanging="360"/>
      </w:pPr>
      <w:rPr>
        <w:rFonts w:hint="default" w:ascii="Courier New" w:hAnsi="Courier New"/>
      </w:rPr>
    </w:lvl>
    <w:lvl w:ilvl="5" w:tplc="AD2630C8">
      <w:start w:val="1"/>
      <w:numFmt w:val="bullet"/>
      <w:lvlText w:val=""/>
      <w:lvlJc w:val="left"/>
      <w:pPr>
        <w:ind w:left="4320" w:hanging="360"/>
      </w:pPr>
      <w:rPr>
        <w:rFonts w:hint="default" w:ascii="Wingdings" w:hAnsi="Wingdings"/>
      </w:rPr>
    </w:lvl>
    <w:lvl w:ilvl="6" w:tplc="C5FE5BE2">
      <w:start w:val="1"/>
      <w:numFmt w:val="bullet"/>
      <w:lvlText w:val=""/>
      <w:lvlJc w:val="left"/>
      <w:pPr>
        <w:ind w:left="5040" w:hanging="360"/>
      </w:pPr>
      <w:rPr>
        <w:rFonts w:hint="default" w:ascii="Symbol" w:hAnsi="Symbol"/>
      </w:rPr>
    </w:lvl>
    <w:lvl w:ilvl="7" w:tplc="4E0CA86E">
      <w:start w:val="1"/>
      <w:numFmt w:val="bullet"/>
      <w:lvlText w:val="o"/>
      <w:lvlJc w:val="left"/>
      <w:pPr>
        <w:ind w:left="5760" w:hanging="360"/>
      </w:pPr>
      <w:rPr>
        <w:rFonts w:hint="default" w:ascii="Courier New" w:hAnsi="Courier New"/>
      </w:rPr>
    </w:lvl>
    <w:lvl w:ilvl="8" w:tplc="0CF67F92">
      <w:start w:val="1"/>
      <w:numFmt w:val="bullet"/>
      <w:lvlText w:val=""/>
      <w:lvlJc w:val="left"/>
      <w:pPr>
        <w:ind w:left="6480" w:hanging="360"/>
      </w:pPr>
      <w:rPr>
        <w:rFonts w:hint="default" w:ascii="Wingdings" w:hAnsi="Wingdings"/>
      </w:rPr>
    </w:lvl>
  </w:abstractNum>
  <w:abstractNum w:abstractNumId="5" w15:restartNumberingAfterBreak="0">
    <w:nsid w:val="1445ACCA"/>
    <w:multiLevelType w:val="hybridMultilevel"/>
    <w:tmpl w:val="AC4A43BC"/>
    <w:lvl w:ilvl="0" w:tplc="11789B8C">
      <w:start w:val="1"/>
      <w:numFmt w:val="bullet"/>
      <w:lvlText w:val="o"/>
      <w:lvlJc w:val="left"/>
      <w:pPr>
        <w:ind w:left="720" w:hanging="360"/>
      </w:pPr>
      <w:rPr>
        <w:rFonts w:hint="default" w:ascii="Courier New" w:hAnsi="Courier New"/>
      </w:rPr>
    </w:lvl>
    <w:lvl w:ilvl="1" w:tplc="B77A5FF2">
      <w:start w:val="1"/>
      <w:numFmt w:val="bullet"/>
      <w:lvlText w:val="o"/>
      <w:lvlJc w:val="left"/>
      <w:pPr>
        <w:ind w:left="1440" w:hanging="360"/>
      </w:pPr>
      <w:rPr>
        <w:rFonts w:hint="default" w:ascii="Courier New" w:hAnsi="Courier New"/>
      </w:rPr>
    </w:lvl>
    <w:lvl w:ilvl="2" w:tplc="373A0DA8">
      <w:start w:val="1"/>
      <w:numFmt w:val="bullet"/>
      <w:lvlText w:val=""/>
      <w:lvlJc w:val="left"/>
      <w:pPr>
        <w:ind w:left="2160" w:hanging="360"/>
      </w:pPr>
      <w:rPr>
        <w:rFonts w:hint="default" w:ascii="Wingdings" w:hAnsi="Wingdings"/>
      </w:rPr>
    </w:lvl>
    <w:lvl w:ilvl="3" w:tplc="38683DBA">
      <w:start w:val="1"/>
      <w:numFmt w:val="bullet"/>
      <w:lvlText w:val=""/>
      <w:lvlJc w:val="left"/>
      <w:pPr>
        <w:ind w:left="2880" w:hanging="360"/>
      </w:pPr>
      <w:rPr>
        <w:rFonts w:hint="default" w:ascii="Symbol" w:hAnsi="Symbol"/>
      </w:rPr>
    </w:lvl>
    <w:lvl w:ilvl="4" w:tplc="6748C028">
      <w:start w:val="1"/>
      <w:numFmt w:val="bullet"/>
      <w:lvlText w:val="o"/>
      <w:lvlJc w:val="left"/>
      <w:pPr>
        <w:ind w:left="3600" w:hanging="360"/>
      </w:pPr>
      <w:rPr>
        <w:rFonts w:hint="default" w:ascii="Courier New" w:hAnsi="Courier New"/>
      </w:rPr>
    </w:lvl>
    <w:lvl w:ilvl="5" w:tplc="6FB4DECA">
      <w:start w:val="1"/>
      <w:numFmt w:val="bullet"/>
      <w:lvlText w:val=""/>
      <w:lvlJc w:val="left"/>
      <w:pPr>
        <w:ind w:left="4320" w:hanging="360"/>
      </w:pPr>
      <w:rPr>
        <w:rFonts w:hint="default" w:ascii="Wingdings" w:hAnsi="Wingdings"/>
      </w:rPr>
    </w:lvl>
    <w:lvl w:ilvl="6" w:tplc="85C67BC4">
      <w:start w:val="1"/>
      <w:numFmt w:val="bullet"/>
      <w:lvlText w:val=""/>
      <w:lvlJc w:val="left"/>
      <w:pPr>
        <w:ind w:left="5040" w:hanging="360"/>
      </w:pPr>
      <w:rPr>
        <w:rFonts w:hint="default" w:ascii="Symbol" w:hAnsi="Symbol"/>
      </w:rPr>
    </w:lvl>
    <w:lvl w:ilvl="7" w:tplc="6AB05044">
      <w:start w:val="1"/>
      <w:numFmt w:val="bullet"/>
      <w:lvlText w:val="o"/>
      <w:lvlJc w:val="left"/>
      <w:pPr>
        <w:ind w:left="5760" w:hanging="360"/>
      </w:pPr>
      <w:rPr>
        <w:rFonts w:hint="default" w:ascii="Courier New" w:hAnsi="Courier New"/>
      </w:rPr>
    </w:lvl>
    <w:lvl w:ilvl="8" w:tplc="CFA21988">
      <w:start w:val="1"/>
      <w:numFmt w:val="bullet"/>
      <w:lvlText w:val=""/>
      <w:lvlJc w:val="left"/>
      <w:pPr>
        <w:ind w:left="6480" w:hanging="360"/>
      </w:pPr>
      <w:rPr>
        <w:rFonts w:hint="default" w:ascii="Wingdings" w:hAnsi="Wingdings"/>
      </w:rPr>
    </w:lvl>
  </w:abstractNum>
  <w:abstractNum w:abstractNumId="6" w15:restartNumberingAfterBreak="0">
    <w:nsid w:val="16FC5D7D"/>
    <w:multiLevelType w:val="hybridMultilevel"/>
    <w:tmpl w:val="95541B76"/>
    <w:lvl w:ilvl="0" w:tplc="FC501328">
      <w:start w:val="1"/>
      <w:numFmt w:val="bullet"/>
      <w:lvlText w:val=""/>
      <w:lvlJc w:val="left"/>
      <w:pPr>
        <w:ind w:left="720" w:hanging="360"/>
      </w:pPr>
      <w:rPr>
        <w:rFonts w:hint="default" w:ascii="Symbol" w:hAnsi="Symbol"/>
      </w:rPr>
    </w:lvl>
    <w:lvl w:ilvl="1" w:tplc="5F467CCA">
      <w:start w:val="1"/>
      <w:numFmt w:val="bullet"/>
      <w:lvlText w:val="o"/>
      <w:lvlJc w:val="left"/>
      <w:pPr>
        <w:ind w:left="1440" w:hanging="360"/>
      </w:pPr>
      <w:rPr>
        <w:rFonts w:hint="default" w:ascii="Courier New" w:hAnsi="Courier New"/>
      </w:rPr>
    </w:lvl>
    <w:lvl w:ilvl="2" w:tplc="C9D4692C">
      <w:start w:val="1"/>
      <w:numFmt w:val="bullet"/>
      <w:lvlText w:val=""/>
      <w:lvlJc w:val="left"/>
      <w:pPr>
        <w:ind w:left="2160" w:hanging="360"/>
      </w:pPr>
      <w:rPr>
        <w:rFonts w:hint="default" w:ascii="Wingdings" w:hAnsi="Wingdings"/>
      </w:rPr>
    </w:lvl>
    <w:lvl w:ilvl="3" w:tplc="5A723380">
      <w:start w:val="1"/>
      <w:numFmt w:val="bullet"/>
      <w:lvlText w:val=""/>
      <w:lvlJc w:val="left"/>
      <w:pPr>
        <w:ind w:left="2880" w:hanging="360"/>
      </w:pPr>
      <w:rPr>
        <w:rFonts w:hint="default" w:ascii="Symbol" w:hAnsi="Symbol"/>
      </w:rPr>
    </w:lvl>
    <w:lvl w:ilvl="4" w:tplc="1074A42A">
      <w:start w:val="1"/>
      <w:numFmt w:val="bullet"/>
      <w:lvlText w:val="o"/>
      <w:lvlJc w:val="left"/>
      <w:pPr>
        <w:ind w:left="3600" w:hanging="360"/>
      </w:pPr>
      <w:rPr>
        <w:rFonts w:hint="default" w:ascii="Courier New" w:hAnsi="Courier New"/>
      </w:rPr>
    </w:lvl>
    <w:lvl w:ilvl="5" w:tplc="880A6C4A">
      <w:start w:val="1"/>
      <w:numFmt w:val="bullet"/>
      <w:lvlText w:val=""/>
      <w:lvlJc w:val="left"/>
      <w:pPr>
        <w:ind w:left="4320" w:hanging="360"/>
      </w:pPr>
      <w:rPr>
        <w:rFonts w:hint="default" w:ascii="Wingdings" w:hAnsi="Wingdings"/>
      </w:rPr>
    </w:lvl>
    <w:lvl w:ilvl="6" w:tplc="AC4EB3C8">
      <w:start w:val="1"/>
      <w:numFmt w:val="bullet"/>
      <w:lvlText w:val=""/>
      <w:lvlJc w:val="left"/>
      <w:pPr>
        <w:ind w:left="5040" w:hanging="360"/>
      </w:pPr>
      <w:rPr>
        <w:rFonts w:hint="default" w:ascii="Symbol" w:hAnsi="Symbol"/>
      </w:rPr>
    </w:lvl>
    <w:lvl w:ilvl="7" w:tplc="73C011DE">
      <w:start w:val="1"/>
      <w:numFmt w:val="bullet"/>
      <w:lvlText w:val="o"/>
      <w:lvlJc w:val="left"/>
      <w:pPr>
        <w:ind w:left="5760" w:hanging="360"/>
      </w:pPr>
      <w:rPr>
        <w:rFonts w:hint="default" w:ascii="Courier New" w:hAnsi="Courier New"/>
      </w:rPr>
    </w:lvl>
    <w:lvl w:ilvl="8" w:tplc="F940C3D4">
      <w:start w:val="1"/>
      <w:numFmt w:val="bullet"/>
      <w:lvlText w:val=""/>
      <w:lvlJc w:val="left"/>
      <w:pPr>
        <w:ind w:left="6480" w:hanging="360"/>
      </w:pPr>
      <w:rPr>
        <w:rFonts w:hint="default" w:ascii="Wingdings" w:hAnsi="Wingdings"/>
      </w:rPr>
    </w:lvl>
  </w:abstractNum>
  <w:abstractNum w:abstractNumId="7" w15:restartNumberingAfterBreak="0">
    <w:nsid w:val="256FD858"/>
    <w:multiLevelType w:val="hybridMultilevel"/>
    <w:tmpl w:val="CE28910C"/>
    <w:lvl w:ilvl="0" w:tplc="1C98357A">
      <w:start w:val="1"/>
      <w:numFmt w:val="bullet"/>
      <w:lvlText w:val="o"/>
      <w:lvlJc w:val="left"/>
      <w:pPr>
        <w:ind w:left="1080" w:hanging="360"/>
      </w:pPr>
      <w:rPr>
        <w:rFonts w:hint="default" w:ascii="Courier New" w:hAnsi="Courier New"/>
      </w:rPr>
    </w:lvl>
    <w:lvl w:ilvl="1" w:tplc="D558118E">
      <w:start w:val="1"/>
      <w:numFmt w:val="bullet"/>
      <w:lvlText w:val="o"/>
      <w:lvlJc w:val="left"/>
      <w:pPr>
        <w:ind w:left="1440" w:hanging="360"/>
      </w:pPr>
      <w:rPr>
        <w:rFonts w:hint="default" w:ascii="Courier New" w:hAnsi="Courier New"/>
      </w:rPr>
    </w:lvl>
    <w:lvl w:ilvl="2" w:tplc="F136584C">
      <w:start w:val="1"/>
      <w:numFmt w:val="bullet"/>
      <w:lvlText w:val=""/>
      <w:lvlJc w:val="left"/>
      <w:pPr>
        <w:ind w:left="2160" w:hanging="360"/>
      </w:pPr>
      <w:rPr>
        <w:rFonts w:hint="default" w:ascii="Wingdings" w:hAnsi="Wingdings"/>
      </w:rPr>
    </w:lvl>
    <w:lvl w:ilvl="3" w:tplc="E656F8B6">
      <w:start w:val="1"/>
      <w:numFmt w:val="bullet"/>
      <w:lvlText w:val=""/>
      <w:lvlJc w:val="left"/>
      <w:pPr>
        <w:ind w:left="2880" w:hanging="360"/>
      </w:pPr>
      <w:rPr>
        <w:rFonts w:hint="default" w:ascii="Symbol" w:hAnsi="Symbol"/>
      </w:rPr>
    </w:lvl>
    <w:lvl w:ilvl="4" w:tplc="F808E10A">
      <w:start w:val="1"/>
      <w:numFmt w:val="bullet"/>
      <w:lvlText w:val="o"/>
      <w:lvlJc w:val="left"/>
      <w:pPr>
        <w:ind w:left="3600" w:hanging="360"/>
      </w:pPr>
      <w:rPr>
        <w:rFonts w:hint="default" w:ascii="Courier New" w:hAnsi="Courier New"/>
      </w:rPr>
    </w:lvl>
    <w:lvl w:ilvl="5" w:tplc="C9EE42F0">
      <w:start w:val="1"/>
      <w:numFmt w:val="bullet"/>
      <w:lvlText w:val=""/>
      <w:lvlJc w:val="left"/>
      <w:pPr>
        <w:ind w:left="4320" w:hanging="360"/>
      </w:pPr>
      <w:rPr>
        <w:rFonts w:hint="default" w:ascii="Wingdings" w:hAnsi="Wingdings"/>
      </w:rPr>
    </w:lvl>
    <w:lvl w:ilvl="6" w:tplc="5B5E9C18">
      <w:start w:val="1"/>
      <w:numFmt w:val="bullet"/>
      <w:lvlText w:val=""/>
      <w:lvlJc w:val="left"/>
      <w:pPr>
        <w:ind w:left="5040" w:hanging="360"/>
      </w:pPr>
      <w:rPr>
        <w:rFonts w:hint="default" w:ascii="Symbol" w:hAnsi="Symbol"/>
      </w:rPr>
    </w:lvl>
    <w:lvl w:ilvl="7" w:tplc="B7C2FBA4">
      <w:start w:val="1"/>
      <w:numFmt w:val="bullet"/>
      <w:lvlText w:val="o"/>
      <w:lvlJc w:val="left"/>
      <w:pPr>
        <w:ind w:left="5760" w:hanging="360"/>
      </w:pPr>
      <w:rPr>
        <w:rFonts w:hint="default" w:ascii="Courier New" w:hAnsi="Courier New"/>
      </w:rPr>
    </w:lvl>
    <w:lvl w:ilvl="8" w:tplc="68ECC30C">
      <w:start w:val="1"/>
      <w:numFmt w:val="bullet"/>
      <w:lvlText w:val=""/>
      <w:lvlJc w:val="left"/>
      <w:pPr>
        <w:ind w:left="6480" w:hanging="360"/>
      </w:pPr>
      <w:rPr>
        <w:rFonts w:hint="default" w:ascii="Wingdings" w:hAnsi="Wingdings"/>
      </w:rPr>
    </w:lvl>
  </w:abstractNum>
  <w:abstractNum w:abstractNumId="8" w15:restartNumberingAfterBreak="0">
    <w:nsid w:val="26B76491"/>
    <w:multiLevelType w:val="hybridMultilevel"/>
    <w:tmpl w:val="CD04B33A"/>
    <w:lvl w:ilvl="0" w:tplc="6B6C6EEE">
      <w:start w:val="1"/>
      <w:numFmt w:val="decimal"/>
      <w:lvlText w:val="%1."/>
      <w:lvlJc w:val="left"/>
      <w:pPr>
        <w:ind w:left="502" w:hanging="360"/>
      </w:pPr>
    </w:lvl>
    <w:lvl w:ilvl="1" w:tplc="06567A1A">
      <w:start w:val="1"/>
      <w:numFmt w:val="lowerLetter"/>
      <w:lvlText w:val="%2."/>
      <w:lvlJc w:val="left"/>
      <w:pPr>
        <w:ind w:left="1440" w:hanging="360"/>
      </w:pPr>
    </w:lvl>
    <w:lvl w:ilvl="2" w:tplc="B1687C34">
      <w:start w:val="1"/>
      <w:numFmt w:val="lowerRoman"/>
      <w:lvlText w:val="%3."/>
      <w:lvlJc w:val="right"/>
      <w:pPr>
        <w:ind w:left="2160" w:hanging="180"/>
      </w:pPr>
    </w:lvl>
    <w:lvl w:ilvl="3" w:tplc="613C985A">
      <w:start w:val="1"/>
      <w:numFmt w:val="decimal"/>
      <w:lvlText w:val="%4."/>
      <w:lvlJc w:val="left"/>
      <w:pPr>
        <w:ind w:left="2880" w:hanging="360"/>
      </w:pPr>
    </w:lvl>
    <w:lvl w:ilvl="4" w:tplc="2988CD12">
      <w:start w:val="1"/>
      <w:numFmt w:val="lowerLetter"/>
      <w:lvlText w:val="%5."/>
      <w:lvlJc w:val="left"/>
      <w:pPr>
        <w:ind w:left="3600" w:hanging="360"/>
      </w:pPr>
    </w:lvl>
    <w:lvl w:ilvl="5" w:tplc="C5FC1230">
      <w:start w:val="1"/>
      <w:numFmt w:val="lowerRoman"/>
      <w:lvlText w:val="%6."/>
      <w:lvlJc w:val="right"/>
      <w:pPr>
        <w:ind w:left="4320" w:hanging="180"/>
      </w:pPr>
    </w:lvl>
    <w:lvl w:ilvl="6" w:tplc="350C642C">
      <w:start w:val="1"/>
      <w:numFmt w:val="decimal"/>
      <w:lvlText w:val="%7."/>
      <w:lvlJc w:val="left"/>
      <w:pPr>
        <w:ind w:left="5040" w:hanging="360"/>
      </w:pPr>
    </w:lvl>
    <w:lvl w:ilvl="7" w:tplc="85EC3184">
      <w:start w:val="1"/>
      <w:numFmt w:val="lowerLetter"/>
      <w:lvlText w:val="%8."/>
      <w:lvlJc w:val="left"/>
      <w:pPr>
        <w:ind w:left="5760" w:hanging="360"/>
      </w:pPr>
    </w:lvl>
    <w:lvl w:ilvl="8" w:tplc="0F9E80CE">
      <w:start w:val="1"/>
      <w:numFmt w:val="lowerRoman"/>
      <w:lvlText w:val="%9."/>
      <w:lvlJc w:val="right"/>
      <w:pPr>
        <w:ind w:left="6480" w:hanging="180"/>
      </w:pPr>
    </w:lvl>
  </w:abstractNum>
  <w:abstractNum w:abstractNumId="9" w15:restartNumberingAfterBreak="0">
    <w:nsid w:val="2D1FE437"/>
    <w:multiLevelType w:val="hybridMultilevel"/>
    <w:tmpl w:val="47645CE0"/>
    <w:lvl w:ilvl="0" w:tplc="63A62D94">
      <w:start w:val="1"/>
      <w:numFmt w:val="bullet"/>
      <w:lvlText w:val="o"/>
      <w:lvlJc w:val="left"/>
      <w:pPr>
        <w:ind w:left="720" w:hanging="360"/>
      </w:pPr>
      <w:rPr>
        <w:rFonts w:hint="default" w:ascii="Courier New" w:hAnsi="Courier New"/>
      </w:rPr>
    </w:lvl>
    <w:lvl w:ilvl="1" w:tplc="02107EC4">
      <w:start w:val="1"/>
      <w:numFmt w:val="bullet"/>
      <w:lvlText w:val="o"/>
      <w:lvlJc w:val="left"/>
      <w:pPr>
        <w:ind w:left="1440" w:hanging="360"/>
      </w:pPr>
      <w:rPr>
        <w:rFonts w:hint="default" w:ascii="Courier New" w:hAnsi="Courier New"/>
      </w:rPr>
    </w:lvl>
    <w:lvl w:ilvl="2" w:tplc="98EE5B76">
      <w:start w:val="1"/>
      <w:numFmt w:val="bullet"/>
      <w:lvlText w:val=""/>
      <w:lvlJc w:val="left"/>
      <w:pPr>
        <w:ind w:left="2160" w:hanging="360"/>
      </w:pPr>
      <w:rPr>
        <w:rFonts w:hint="default" w:ascii="Wingdings" w:hAnsi="Wingdings"/>
      </w:rPr>
    </w:lvl>
    <w:lvl w:ilvl="3" w:tplc="1A743460">
      <w:start w:val="1"/>
      <w:numFmt w:val="bullet"/>
      <w:lvlText w:val=""/>
      <w:lvlJc w:val="left"/>
      <w:pPr>
        <w:ind w:left="2880" w:hanging="360"/>
      </w:pPr>
      <w:rPr>
        <w:rFonts w:hint="default" w:ascii="Symbol" w:hAnsi="Symbol"/>
      </w:rPr>
    </w:lvl>
    <w:lvl w:ilvl="4" w:tplc="A62C9A26">
      <w:start w:val="1"/>
      <w:numFmt w:val="bullet"/>
      <w:lvlText w:val="o"/>
      <w:lvlJc w:val="left"/>
      <w:pPr>
        <w:ind w:left="3600" w:hanging="360"/>
      </w:pPr>
      <w:rPr>
        <w:rFonts w:hint="default" w:ascii="Courier New" w:hAnsi="Courier New"/>
      </w:rPr>
    </w:lvl>
    <w:lvl w:ilvl="5" w:tplc="4B58C3CC">
      <w:start w:val="1"/>
      <w:numFmt w:val="bullet"/>
      <w:lvlText w:val=""/>
      <w:lvlJc w:val="left"/>
      <w:pPr>
        <w:ind w:left="4320" w:hanging="360"/>
      </w:pPr>
      <w:rPr>
        <w:rFonts w:hint="default" w:ascii="Wingdings" w:hAnsi="Wingdings"/>
      </w:rPr>
    </w:lvl>
    <w:lvl w:ilvl="6" w:tplc="F32EB8D4">
      <w:start w:val="1"/>
      <w:numFmt w:val="bullet"/>
      <w:lvlText w:val=""/>
      <w:lvlJc w:val="left"/>
      <w:pPr>
        <w:ind w:left="5040" w:hanging="360"/>
      </w:pPr>
      <w:rPr>
        <w:rFonts w:hint="default" w:ascii="Symbol" w:hAnsi="Symbol"/>
      </w:rPr>
    </w:lvl>
    <w:lvl w:ilvl="7" w:tplc="2258CF08">
      <w:start w:val="1"/>
      <w:numFmt w:val="bullet"/>
      <w:lvlText w:val="o"/>
      <w:lvlJc w:val="left"/>
      <w:pPr>
        <w:ind w:left="5760" w:hanging="360"/>
      </w:pPr>
      <w:rPr>
        <w:rFonts w:hint="default" w:ascii="Courier New" w:hAnsi="Courier New"/>
      </w:rPr>
    </w:lvl>
    <w:lvl w:ilvl="8" w:tplc="E57A1376">
      <w:start w:val="1"/>
      <w:numFmt w:val="bullet"/>
      <w:lvlText w:val=""/>
      <w:lvlJc w:val="left"/>
      <w:pPr>
        <w:ind w:left="6480" w:hanging="360"/>
      </w:pPr>
      <w:rPr>
        <w:rFonts w:hint="default" w:ascii="Wingdings" w:hAnsi="Wingdings"/>
      </w:rPr>
    </w:lvl>
  </w:abstractNum>
  <w:abstractNum w:abstractNumId="10" w15:restartNumberingAfterBreak="0">
    <w:nsid w:val="2E345025"/>
    <w:multiLevelType w:val="hybridMultilevel"/>
    <w:tmpl w:val="87B6D256"/>
    <w:lvl w:ilvl="0" w:tplc="B1EC1C4E">
      <w:start w:val="1"/>
      <w:numFmt w:val="bullet"/>
      <w:lvlText w:val=""/>
      <w:lvlJc w:val="left"/>
      <w:pPr>
        <w:ind w:left="720" w:hanging="360"/>
      </w:pPr>
      <w:rPr>
        <w:rFonts w:hint="default" w:ascii="Symbol" w:hAnsi="Symbol"/>
      </w:rPr>
    </w:lvl>
    <w:lvl w:ilvl="1" w:tplc="49387DBC">
      <w:start w:val="1"/>
      <w:numFmt w:val="bullet"/>
      <w:lvlText w:val="o"/>
      <w:lvlJc w:val="left"/>
      <w:pPr>
        <w:ind w:left="1440" w:hanging="360"/>
      </w:pPr>
      <w:rPr>
        <w:rFonts w:hint="default" w:ascii="Courier New" w:hAnsi="Courier New"/>
      </w:rPr>
    </w:lvl>
    <w:lvl w:ilvl="2" w:tplc="1CEAA268">
      <w:start w:val="1"/>
      <w:numFmt w:val="bullet"/>
      <w:lvlText w:val=""/>
      <w:lvlJc w:val="left"/>
      <w:pPr>
        <w:ind w:left="2160" w:hanging="360"/>
      </w:pPr>
      <w:rPr>
        <w:rFonts w:hint="default" w:ascii="Wingdings" w:hAnsi="Wingdings"/>
      </w:rPr>
    </w:lvl>
    <w:lvl w:ilvl="3" w:tplc="1A021758">
      <w:start w:val="1"/>
      <w:numFmt w:val="bullet"/>
      <w:lvlText w:val=""/>
      <w:lvlJc w:val="left"/>
      <w:pPr>
        <w:ind w:left="2880" w:hanging="360"/>
      </w:pPr>
      <w:rPr>
        <w:rFonts w:hint="default" w:ascii="Symbol" w:hAnsi="Symbol"/>
      </w:rPr>
    </w:lvl>
    <w:lvl w:ilvl="4" w:tplc="DF22E076">
      <w:start w:val="1"/>
      <w:numFmt w:val="bullet"/>
      <w:lvlText w:val="o"/>
      <w:lvlJc w:val="left"/>
      <w:pPr>
        <w:ind w:left="3600" w:hanging="360"/>
      </w:pPr>
      <w:rPr>
        <w:rFonts w:hint="default" w:ascii="Courier New" w:hAnsi="Courier New"/>
      </w:rPr>
    </w:lvl>
    <w:lvl w:ilvl="5" w:tplc="A6129372">
      <w:start w:val="1"/>
      <w:numFmt w:val="bullet"/>
      <w:lvlText w:val=""/>
      <w:lvlJc w:val="left"/>
      <w:pPr>
        <w:ind w:left="4320" w:hanging="360"/>
      </w:pPr>
      <w:rPr>
        <w:rFonts w:hint="default" w:ascii="Wingdings" w:hAnsi="Wingdings"/>
      </w:rPr>
    </w:lvl>
    <w:lvl w:ilvl="6" w:tplc="092E64CA">
      <w:start w:val="1"/>
      <w:numFmt w:val="bullet"/>
      <w:lvlText w:val=""/>
      <w:lvlJc w:val="left"/>
      <w:pPr>
        <w:ind w:left="5040" w:hanging="360"/>
      </w:pPr>
      <w:rPr>
        <w:rFonts w:hint="default" w:ascii="Symbol" w:hAnsi="Symbol"/>
      </w:rPr>
    </w:lvl>
    <w:lvl w:ilvl="7" w:tplc="28768BD2">
      <w:start w:val="1"/>
      <w:numFmt w:val="bullet"/>
      <w:lvlText w:val="o"/>
      <w:lvlJc w:val="left"/>
      <w:pPr>
        <w:ind w:left="5760" w:hanging="360"/>
      </w:pPr>
      <w:rPr>
        <w:rFonts w:hint="default" w:ascii="Courier New" w:hAnsi="Courier New"/>
      </w:rPr>
    </w:lvl>
    <w:lvl w:ilvl="8" w:tplc="9B547676">
      <w:start w:val="1"/>
      <w:numFmt w:val="bullet"/>
      <w:lvlText w:val=""/>
      <w:lvlJc w:val="left"/>
      <w:pPr>
        <w:ind w:left="6480" w:hanging="360"/>
      </w:pPr>
      <w:rPr>
        <w:rFonts w:hint="default" w:ascii="Wingdings" w:hAnsi="Wingdings"/>
      </w:rPr>
    </w:lvl>
  </w:abstractNum>
  <w:abstractNum w:abstractNumId="11" w15:restartNumberingAfterBreak="0">
    <w:nsid w:val="2F313076"/>
    <w:multiLevelType w:val="hybridMultilevel"/>
    <w:tmpl w:val="DE40EB40"/>
    <w:lvl w:ilvl="0" w:tplc="97DEC67E">
      <w:start w:val="1"/>
      <w:numFmt w:val="bullet"/>
      <w:lvlText w:val="o"/>
      <w:lvlJc w:val="left"/>
      <w:pPr>
        <w:ind w:left="720" w:hanging="360"/>
      </w:pPr>
      <w:rPr>
        <w:rFonts w:hint="default" w:ascii="Courier New" w:hAnsi="Courier New"/>
      </w:rPr>
    </w:lvl>
    <w:lvl w:ilvl="1" w:tplc="4D2CFA86">
      <w:start w:val="1"/>
      <w:numFmt w:val="bullet"/>
      <w:lvlText w:val="o"/>
      <w:lvlJc w:val="left"/>
      <w:pPr>
        <w:ind w:left="1440" w:hanging="360"/>
      </w:pPr>
      <w:rPr>
        <w:rFonts w:hint="default" w:ascii="Courier New" w:hAnsi="Courier New"/>
      </w:rPr>
    </w:lvl>
    <w:lvl w:ilvl="2" w:tplc="74CE803E">
      <w:start w:val="1"/>
      <w:numFmt w:val="bullet"/>
      <w:lvlText w:val=""/>
      <w:lvlJc w:val="left"/>
      <w:pPr>
        <w:ind w:left="2160" w:hanging="360"/>
      </w:pPr>
      <w:rPr>
        <w:rFonts w:hint="default" w:ascii="Wingdings" w:hAnsi="Wingdings"/>
      </w:rPr>
    </w:lvl>
    <w:lvl w:ilvl="3" w:tplc="5498ACA2">
      <w:start w:val="1"/>
      <w:numFmt w:val="bullet"/>
      <w:lvlText w:val=""/>
      <w:lvlJc w:val="left"/>
      <w:pPr>
        <w:ind w:left="2880" w:hanging="360"/>
      </w:pPr>
      <w:rPr>
        <w:rFonts w:hint="default" w:ascii="Symbol" w:hAnsi="Symbol"/>
      </w:rPr>
    </w:lvl>
    <w:lvl w:ilvl="4" w:tplc="5A0E61E2">
      <w:start w:val="1"/>
      <w:numFmt w:val="bullet"/>
      <w:lvlText w:val="o"/>
      <w:lvlJc w:val="left"/>
      <w:pPr>
        <w:ind w:left="3600" w:hanging="360"/>
      </w:pPr>
      <w:rPr>
        <w:rFonts w:hint="default" w:ascii="Courier New" w:hAnsi="Courier New"/>
      </w:rPr>
    </w:lvl>
    <w:lvl w:ilvl="5" w:tplc="712E614E">
      <w:start w:val="1"/>
      <w:numFmt w:val="bullet"/>
      <w:lvlText w:val=""/>
      <w:lvlJc w:val="left"/>
      <w:pPr>
        <w:ind w:left="4320" w:hanging="360"/>
      </w:pPr>
      <w:rPr>
        <w:rFonts w:hint="default" w:ascii="Wingdings" w:hAnsi="Wingdings"/>
      </w:rPr>
    </w:lvl>
    <w:lvl w:ilvl="6" w:tplc="6BFC0914">
      <w:start w:val="1"/>
      <w:numFmt w:val="bullet"/>
      <w:lvlText w:val=""/>
      <w:lvlJc w:val="left"/>
      <w:pPr>
        <w:ind w:left="5040" w:hanging="360"/>
      </w:pPr>
      <w:rPr>
        <w:rFonts w:hint="default" w:ascii="Symbol" w:hAnsi="Symbol"/>
      </w:rPr>
    </w:lvl>
    <w:lvl w:ilvl="7" w:tplc="B8307B28">
      <w:start w:val="1"/>
      <w:numFmt w:val="bullet"/>
      <w:lvlText w:val="o"/>
      <w:lvlJc w:val="left"/>
      <w:pPr>
        <w:ind w:left="5760" w:hanging="360"/>
      </w:pPr>
      <w:rPr>
        <w:rFonts w:hint="default" w:ascii="Courier New" w:hAnsi="Courier New"/>
      </w:rPr>
    </w:lvl>
    <w:lvl w:ilvl="8" w:tplc="37B2FC90">
      <w:start w:val="1"/>
      <w:numFmt w:val="bullet"/>
      <w:lvlText w:val=""/>
      <w:lvlJc w:val="left"/>
      <w:pPr>
        <w:ind w:left="6480" w:hanging="360"/>
      </w:pPr>
      <w:rPr>
        <w:rFonts w:hint="default" w:ascii="Wingdings" w:hAnsi="Wingdings"/>
      </w:rPr>
    </w:lvl>
  </w:abstractNum>
  <w:abstractNum w:abstractNumId="12" w15:restartNumberingAfterBreak="0">
    <w:nsid w:val="39D2DF25"/>
    <w:multiLevelType w:val="hybridMultilevel"/>
    <w:tmpl w:val="F234588E"/>
    <w:lvl w:ilvl="0" w:tplc="BF525D82">
      <w:start w:val="1"/>
      <w:numFmt w:val="bullet"/>
      <w:lvlText w:val="o"/>
      <w:lvlJc w:val="left"/>
      <w:pPr>
        <w:ind w:left="1440" w:hanging="360"/>
      </w:pPr>
      <w:rPr>
        <w:rFonts w:hint="default" w:ascii="Courier New" w:hAnsi="Courier New"/>
      </w:rPr>
    </w:lvl>
    <w:lvl w:ilvl="1" w:tplc="BB6EDCA6">
      <w:start w:val="1"/>
      <w:numFmt w:val="bullet"/>
      <w:lvlText w:val="o"/>
      <w:lvlJc w:val="left"/>
      <w:pPr>
        <w:ind w:left="1440" w:hanging="360"/>
      </w:pPr>
      <w:rPr>
        <w:rFonts w:hint="default" w:ascii="Courier New" w:hAnsi="Courier New"/>
      </w:rPr>
    </w:lvl>
    <w:lvl w:ilvl="2" w:tplc="8CC034A2">
      <w:start w:val="1"/>
      <w:numFmt w:val="bullet"/>
      <w:lvlText w:val=""/>
      <w:lvlJc w:val="left"/>
      <w:pPr>
        <w:ind w:left="2160" w:hanging="360"/>
      </w:pPr>
      <w:rPr>
        <w:rFonts w:hint="default" w:ascii="Wingdings" w:hAnsi="Wingdings"/>
      </w:rPr>
    </w:lvl>
    <w:lvl w:ilvl="3" w:tplc="8F0C4E1C">
      <w:start w:val="1"/>
      <w:numFmt w:val="bullet"/>
      <w:lvlText w:val=""/>
      <w:lvlJc w:val="left"/>
      <w:pPr>
        <w:ind w:left="2880" w:hanging="360"/>
      </w:pPr>
      <w:rPr>
        <w:rFonts w:hint="default" w:ascii="Symbol" w:hAnsi="Symbol"/>
      </w:rPr>
    </w:lvl>
    <w:lvl w:ilvl="4" w:tplc="DAC095AC">
      <w:start w:val="1"/>
      <w:numFmt w:val="bullet"/>
      <w:lvlText w:val="o"/>
      <w:lvlJc w:val="left"/>
      <w:pPr>
        <w:ind w:left="3600" w:hanging="360"/>
      </w:pPr>
      <w:rPr>
        <w:rFonts w:hint="default" w:ascii="Courier New" w:hAnsi="Courier New"/>
      </w:rPr>
    </w:lvl>
    <w:lvl w:ilvl="5" w:tplc="62946250">
      <w:start w:val="1"/>
      <w:numFmt w:val="bullet"/>
      <w:lvlText w:val=""/>
      <w:lvlJc w:val="left"/>
      <w:pPr>
        <w:ind w:left="4320" w:hanging="360"/>
      </w:pPr>
      <w:rPr>
        <w:rFonts w:hint="default" w:ascii="Wingdings" w:hAnsi="Wingdings"/>
      </w:rPr>
    </w:lvl>
    <w:lvl w:ilvl="6" w:tplc="FA507FF0">
      <w:start w:val="1"/>
      <w:numFmt w:val="bullet"/>
      <w:lvlText w:val=""/>
      <w:lvlJc w:val="left"/>
      <w:pPr>
        <w:ind w:left="5040" w:hanging="360"/>
      </w:pPr>
      <w:rPr>
        <w:rFonts w:hint="default" w:ascii="Symbol" w:hAnsi="Symbol"/>
      </w:rPr>
    </w:lvl>
    <w:lvl w:ilvl="7" w:tplc="7C52FD7E">
      <w:start w:val="1"/>
      <w:numFmt w:val="bullet"/>
      <w:lvlText w:val="o"/>
      <w:lvlJc w:val="left"/>
      <w:pPr>
        <w:ind w:left="5760" w:hanging="360"/>
      </w:pPr>
      <w:rPr>
        <w:rFonts w:hint="default" w:ascii="Courier New" w:hAnsi="Courier New"/>
      </w:rPr>
    </w:lvl>
    <w:lvl w:ilvl="8" w:tplc="68423F3A">
      <w:start w:val="1"/>
      <w:numFmt w:val="bullet"/>
      <w:lvlText w:val=""/>
      <w:lvlJc w:val="left"/>
      <w:pPr>
        <w:ind w:left="6480" w:hanging="360"/>
      </w:pPr>
      <w:rPr>
        <w:rFonts w:hint="default" w:ascii="Wingdings" w:hAnsi="Wingdings"/>
      </w:rPr>
    </w:lvl>
  </w:abstractNum>
  <w:abstractNum w:abstractNumId="13" w15:restartNumberingAfterBreak="0">
    <w:nsid w:val="3CE34FFB"/>
    <w:multiLevelType w:val="hybridMultilevel"/>
    <w:tmpl w:val="3ECEDD68"/>
    <w:lvl w:ilvl="0" w:tplc="9D4C0498">
      <w:start w:val="1"/>
      <w:numFmt w:val="bullet"/>
      <w:lvlText w:val="o"/>
      <w:lvlJc w:val="left"/>
      <w:pPr>
        <w:ind w:left="720" w:hanging="360"/>
      </w:pPr>
      <w:rPr>
        <w:rFonts w:hint="default" w:ascii="Courier New" w:hAnsi="Courier New"/>
      </w:rPr>
    </w:lvl>
    <w:lvl w:ilvl="1" w:tplc="B8D66D3A">
      <w:start w:val="1"/>
      <w:numFmt w:val="bullet"/>
      <w:lvlText w:val="o"/>
      <w:lvlJc w:val="left"/>
      <w:pPr>
        <w:ind w:left="1440" w:hanging="360"/>
      </w:pPr>
      <w:rPr>
        <w:rFonts w:hint="default" w:ascii="Courier New" w:hAnsi="Courier New"/>
      </w:rPr>
    </w:lvl>
    <w:lvl w:ilvl="2" w:tplc="B8A06438">
      <w:start w:val="1"/>
      <w:numFmt w:val="bullet"/>
      <w:lvlText w:val=""/>
      <w:lvlJc w:val="left"/>
      <w:pPr>
        <w:ind w:left="2160" w:hanging="360"/>
      </w:pPr>
      <w:rPr>
        <w:rFonts w:hint="default" w:ascii="Wingdings" w:hAnsi="Wingdings"/>
      </w:rPr>
    </w:lvl>
    <w:lvl w:ilvl="3" w:tplc="14E62D56">
      <w:start w:val="1"/>
      <w:numFmt w:val="bullet"/>
      <w:lvlText w:val=""/>
      <w:lvlJc w:val="left"/>
      <w:pPr>
        <w:ind w:left="2880" w:hanging="360"/>
      </w:pPr>
      <w:rPr>
        <w:rFonts w:hint="default" w:ascii="Symbol" w:hAnsi="Symbol"/>
      </w:rPr>
    </w:lvl>
    <w:lvl w:ilvl="4" w:tplc="A5D8CE86">
      <w:start w:val="1"/>
      <w:numFmt w:val="bullet"/>
      <w:lvlText w:val="o"/>
      <w:lvlJc w:val="left"/>
      <w:pPr>
        <w:ind w:left="3600" w:hanging="360"/>
      </w:pPr>
      <w:rPr>
        <w:rFonts w:hint="default" w:ascii="Courier New" w:hAnsi="Courier New"/>
      </w:rPr>
    </w:lvl>
    <w:lvl w:ilvl="5" w:tplc="A40038B4">
      <w:start w:val="1"/>
      <w:numFmt w:val="bullet"/>
      <w:lvlText w:val=""/>
      <w:lvlJc w:val="left"/>
      <w:pPr>
        <w:ind w:left="4320" w:hanging="360"/>
      </w:pPr>
      <w:rPr>
        <w:rFonts w:hint="default" w:ascii="Wingdings" w:hAnsi="Wingdings"/>
      </w:rPr>
    </w:lvl>
    <w:lvl w:ilvl="6" w:tplc="B240F2E0">
      <w:start w:val="1"/>
      <w:numFmt w:val="bullet"/>
      <w:lvlText w:val=""/>
      <w:lvlJc w:val="left"/>
      <w:pPr>
        <w:ind w:left="5040" w:hanging="360"/>
      </w:pPr>
      <w:rPr>
        <w:rFonts w:hint="default" w:ascii="Symbol" w:hAnsi="Symbol"/>
      </w:rPr>
    </w:lvl>
    <w:lvl w:ilvl="7" w:tplc="219CE0BE">
      <w:start w:val="1"/>
      <w:numFmt w:val="bullet"/>
      <w:lvlText w:val="o"/>
      <w:lvlJc w:val="left"/>
      <w:pPr>
        <w:ind w:left="5760" w:hanging="360"/>
      </w:pPr>
      <w:rPr>
        <w:rFonts w:hint="default" w:ascii="Courier New" w:hAnsi="Courier New"/>
      </w:rPr>
    </w:lvl>
    <w:lvl w:ilvl="8" w:tplc="7C205326">
      <w:start w:val="1"/>
      <w:numFmt w:val="bullet"/>
      <w:lvlText w:val=""/>
      <w:lvlJc w:val="left"/>
      <w:pPr>
        <w:ind w:left="6480" w:hanging="360"/>
      </w:pPr>
      <w:rPr>
        <w:rFonts w:hint="default" w:ascii="Wingdings" w:hAnsi="Wingdings"/>
      </w:rPr>
    </w:lvl>
  </w:abstractNum>
  <w:abstractNum w:abstractNumId="14" w15:restartNumberingAfterBreak="0">
    <w:nsid w:val="3FB4EF33"/>
    <w:multiLevelType w:val="hybridMultilevel"/>
    <w:tmpl w:val="9E42B006"/>
    <w:lvl w:ilvl="0" w:tplc="445600A2">
      <w:start w:val="1"/>
      <w:numFmt w:val="bullet"/>
      <w:lvlText w:val=""/>
      <w:lvlJc w:val="left"/>
      <w:pPr>
        <w:ind w:left="720" w:hanging="360"/>
      </w:pPr>
      <w:rPr>
        <w:rFonts w:hint="default" w:ascii="Symbol" w:hAnsi="Symbol"/>
      </w:rPr>
    </w:lvl>
    <w:lvl w:ilvl="1" w:tplc="BBAC61EE">
      <w:start w:val="1"/>
      <w:numFmt w:val="bullet"/>
      <w:lvlText w:val="o"/>
      <w:lvlJc w:val="left"/>
      <w:pPr>
        <w:ind w:left="1440" w:hanging="360"/>
      </w:pPr>
      <w:rPr>
        <w:rFonts w:hint="default" w:ascii="Courier New" w:hAnsi="Courier New"/>
      </w:rPr>
    </w:lvl>
    <w:lvl w:ilvl="2" w:tplc="59CC7844">
      <w:start w:val="1"/>
      <w:numFmt w:val="bullet"/>
      <w:lvlText w:val=""/>
      <w:lvlJc w:val="left"/>
      <w:pPr>
        <w:ind w:left="2160" w:hanging="360"/>
      </w:pPr>
      <w:rPr>
        <w:rFonts w:hint="default" w:ascii="Wingdings" w:hAnsi="Wingdings"/>
      </w:rPr>
    </w:lvl>
    <w:lvl w:ilvl="3" w:tplc="4CB88274">
      <w:start w:val="1"/>
      <w:numFmt w:val="bullet"/>
      <w:lvlText w:val=""/>
      <w:lvlJc w:val="left"/>
      <w:pPr>
        <w:ind w:left="2880" w:hanging="360"/>
      </w:pPr>
      <w:rPr>
        <w:rFonts w:hint="default" w:ascii="Symbol" w:hAnsi="Symbol"/>
      </w:rPr>
    </w:lvl>
    <w:lvl w:ilvl="4" w:tplc="300A7F60">
      <w:start w:val="1"/>
      <w:numFmt w:val="bullet"/>
      <w:lvlText w:val="o"/>
      <w:lvlJc w:val="left"/>
      <w:pPr>
        <w:ind w:left="3600" w:hanging="360"/>
      </w:pPr>
      <w:rPr>
        <w:rFonts w:hint="default" w:ascii="Courier New" w:hAnsi="Courier New"/>
      </w:rPr>
    </w:lvl>
    <w:lvl w:ilvl="5" w:tplc="EF7C2EAA">
      <w:start w:val="1"/>
      <w:numFmt w:val="bullet"/>
      <w:lvlText w:val=""/>
      <w:lvlJc w:val="left"/>
      <w:pPr>
        <w:ind w:left="4320" w:hanging="360"/>
      </w:pPr>
      <w:rPr>
        <w:rFonts w:hint="default" w:ascii="Wingdings" w:hAnsi="Wingdings"/>
      </w:rPr>
    </w:lvl>
    <w:lvl w:ilvl="6" w:tplc="B28C5B94">
      <w:start w:val="1"/>
      <w:numFmt w:val="bullet"/>
      <w:lvlText w:val=""/>
      <w:lvlJc w:val="left"/>
      <w:pPr>
        <w:ind w:left="5040" w:hanging="360"/>
      </w:pPr>
      <w:rPr>
        <w:rFonts w:hint="default" w:ascii="Symbol" w:hAnsi="Symbol"/>
      </w:rPr>
    </w:lvl>
    <w:lvl w:ilvl="7" w:tplc="C736E7B2">
      <w:start w:val="1"/>
      <w:numFmt w:val="bullet"/>
      <w:lvlText w:val="o"/>
      <w:lvlJc w:val="left"/>
      <w:pPr>
        <w:ind w:left="5760" w:hanging="360"/>
      </w:pPr>
      <w:rPr>
        <w:rFonts w:hint="default" w:ascii="Courier New" w:hAnsi="Courier New"/>
      </w:rPr>
    </w:lvl>
    <w:lvl w:ilvl="8" w:tplc="40209478">
      <w:start w:val="1"/>
      <w:numFmt w:val="bullet"/>
      <w:lvlText w:val=""/>
      <w:lvlJc w:val="left"/>
      <w:pPr>
        <w:ind w:left="6480" w:hanging="360"/>
      </w:pPr>
      <w:rPr>
        <w:rFonts w:hint="default" w:ascii="Wingdings" w:hAnsi="Wingdings"/>
      </w:rPr>
    </w:lvl>
  </w:abstractNum>
  <w:abstractNum w:abstractNumId="15" w15:restartNumberingAfterBreak="0">
    <w:nsid w:val="471001EB"/>
    <w:multiLevelType w:val="hybridMultilevel"/>
    <w:tmpl w:val="66E4D220"/>
    <w:lvl w:ilvl="0" w:tplc="AB740D4E">
      <w:start w:val="1"/>
      <w:numFmt w:val="bullet"/>
      <w:lvlText w:val=""/>
      <w:lvlJc w:val="left"/>
      <w:pPr>
        <w:ind w:left="720" w:hanging="360"/>
      </w:pPr>
      <w:rPr>
        <w:rFonts w:hint="default" w:ascii="Symbol" w:hAnsi="Symbol"/>
        <w:sz w:val="36"/>
        <w:szCs w:val="36"/>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CBC7FC1"/>
    <w:multiLevelType w:val="hybridMultilevel"/>
    <w:tmpl w:val="D4AA07F4"/>
    <w:lvl w:ilvl="0" w:tplc="7FA6838E">
      <w:start w:val="1"/>
      <w:numFmt w:val="bullet"/>
      <w:lvlText w:val="o"/>
      <w:lvlJc w:val="left"/>
      <w:pPr>
        <w:ind w:left="1080" w:hanging="360"/>
      </w:pPr>
      <w:rPr>
        <w:rFonts w:hint="default" w:ascii="Courier New" w:hAnsi="Courier New"/>
      </w:rPr>
    </w:lvl>
    <w:lvl w:ilvl="1" w:tplc="445AA976">
      <w:start w:val="1"/>
      <w:numFmt w:val="bullet"/>
      <w:lvlText w:val="o"/>
      <w:lvlJc w:val="left"/>
      <w:pPr>
        <w:ind w:left="1440" w:hanging="360"/>
      </w:pPr>
      <w:rPr>
        <w:rFonts w:hint="default" w:ascii="Courier New" w:hAnsi="Courier New"/>
      </w:rPr>
    </w:lvl>
    <w:lvl w:ilvl="2" w:tplc="A5507B9C">
      <w:start w:val="1"/>
      <w:numFmt w:val="bullet"/>
      <w:lvlText w:val=""/>
      <w:lvlJc w:val="left"/>
      <w:pPr>
        <w:ind w:left="2160" w:hanging="360"/>
      </w:pPr>
      <w:rPr>
        <w:rFonts w:hint="default" w:ascii="Wingdings" w:hAnsi="Wingdings"/>
      </w:rPr>
    </w:lvl>
    <w:lvl w:ilvl="3" w:tplc="B3BCCEF0">
      <w:start w:val="1"/>
      <w:numFmt w:val="bullet"/>
      <w:lvlText w:val=""/>
      <w:lvlJc w:val="left"/>
      <w:pPr>
        <w:ind w:left="2880" w:hanging="360"/>
      </w:pPr>
      <w:rPr>
        <w:rFonts w:hint="default" w:ascii="Symbol" w:hAnsi="Symbol"/>
      </w:rPr>
    </w:lvl>
    <w:lvl w:ilvl="4" w:tplc="422A9CE8">
      <w:start w:val="1"/>
      <w:numFmt w:val="bullet"/>
      <w:lvlText w:val="o"/>
      <w:lvlJc w:val="left"/>
      <w:pPr>
        <w:ind w:left="3600" w:hanging="360"/>
      </w:pPr>
      <w:rPr>
        <w:rFonts w:hint="default" w:ascii="Courier New" w:hAnsi="Courier New"/>
      </w:rPr>
    </w:lvl>
    <w:lvl w:ilvl="5" w:tplc="D9FEA3C4">
      <w:start w:val="1"/>
      <w:numFmt w:val="bullet"/>
      <w:lvlText w:val=""/>
      <w:lvlJc w:val="left"/>
      <w:pPr>
        <w:ind w:left="4320" w:hanging="360"/>
      </w:pPr>
      <w:rPr>
        <w:rFonts w:hint="default" w:ascii="Wingdings" w:hAnsi="Wingdings"/>
      </w:rPr>
    </w:lvl>
    <w:lvl w:ilvl="6" w:tplc="189A4C80">
      <w:start w:val="1"/>
      <w:numFmt w:val="bullet"/>
      <w:lvlText w:val=""/>
      <w:lvlJc w:val="left"/>
      <w:pPr>
        <w:ind w:left="5040" w:hanging="360"/>
      </w:pPr>
      <w:rPr>
        <w:rFonts w:hint="default" w:ascii="Symbol" w:hAnsi="Symbol"/>
      </w:rPr>
    </w:lvl>
    <w:lvl w:ilvl="7" w:tplc="432A2578">
      <w:start w:val="1"/>
      <w:numFmt w:val="bullet"/>
      <w:lvlText w:val="o"/>
      <w:lvlJc w:val="left"/>
      <w:pPr>
        <w:ind w:left="5760" w:hanging="360"/>
      </w:pPr>
      <w:rPr>
        <w:rFonts w:hint="default" w:ascii="Courier New" w:hAnsi="Courier New"/>
      </w:rPr>
    </w:lvl>
    <w:lvl w:ilvl="8" w:tplc="AE0EDE0E">
      <w:start w:val="1"/>
      <w:numFmt w:val="bullet"/>
      <w:lvlText w:val=""/>
      <w:lvlJc w:val="left"/>
      <w:pPr>
        <w:ind w:left="6480" w:hanging="360"/>
      </w:pPr>
      <w:rPr>
        <w:rFonts w:hint="default" w:ascii="Wingdings" w:hAnsi="Wingdings"/>
      </w:rPr>
    </w:lvl>
  </w:abstractNum>
  <w:abstractNum w:abstractNumId="17" w15:restartNumberingAfterBreak="0">
    <w:nsid w:val="545B08FD"/>
    <w:multiLevelType w:val="hybridMultilevel"/>
    <w:tmpl w:val="0166EF7A"/>
    <w:lvl w:ilvl="0" w:tplc="E5942622">
      <w:start w:val="2"/>
      <w:numFmt w:val="decimal"/>
      <w:lvlText w:val="%1."/>
      <w:lvlJc w:val="left"/>
      <w:pPr>
        <w:ind w:left="502" w:hanging="360"/>
      </w:pPr>
    </w:lvl>
    <w:lvl w:ilvl="1" w:tplc="2EDC0D9E">
      <w:start w:val="1"/>
      <w:numFmt w:val="lowerLetter"/>
      <w:lvlText w:val="%2."/>
      <w:lvlJc w:val="left"/>
      <w:pPr>
        <w:ind w:left="1440" w:hanging="360"/>
      </w:pPr>
    </w:lvl>
    <w:lvl w:ilvl="2" w:tplc="AE4E9A1C">
      <w:start w:val="1"/>
      <w:numFmt w:val="lowerRoman"/>
      <w:lvlText w:val="%3."/>
      <w:lvlJc w:val="right"/>
      <w:pPr>
        <w:ind w:left="2160" w:hanging="180"/>
      </w:pPr>
    </w:lvl>
    <w:lvl w:ilvl="3" w:tplc="A668600A">
      <w:start w:val="1"/>
      <w:numFmt w:val="decimal"/>
      <w:lvlText w:val="%4."/>
      <w:lvlJc w:val="left"/>
      <w:pPr>
        <w:ind w:left="2880" w:hanging="360"/>
      </w:pPr>
    </w:lvl>
    <w:lvl w:ilvl="4" w:tplc="CC3808DA">
      <w:start w:val="1"/>
      <w:numFmt w:val="lowerLetter"/>
      <w:lvlText w:val="%5."/>
      <w:lvlJc w:val="left"/>
      <w:pPr>
        <w:ind w:left="3600" w:hanging="360"/>
      </w:pPr>
    </w:lvl>
    <w:lvl w:ilvl="5" w:tplc="0FB4AA94">
      <w:start w:val="1"/>
      <w:numFmt w:val="lowerRoman"/>
      <w:lvlText w:val="%6."/>
      <w:lvlJc w:val="right"/>
      <w:pPr>
        <w:ind w:left="4320" w:hanging="180"/>
      </w:pPr>
    </w:lvl>
    <w:lvl w:ilvl="6" w:tplc="604221E8">
      <w:start w:val="1"/>
      <w:numFmt w:val="decimal"/>
      <w:lvlText w:val="%7."/>
      <w:lvlJc w:val="left"/>
      <w:pPr>
        <w:ind w:left="5040" w:hanging="360"/>
      </w:pPr>
    </w:lvl>
    <w:lvl w:ilvl="7" w:tplc="1460ED32">
      <w:start w:val="1"/>
      <w:numFmt w:val="lowerLetter"/>
      <w:lvlText w:val="%8."/>
      <w:lvlJc w:val="left"/>
      <w:pPr>
        <w:ind w:left="5760" w:hanging="360"/>
      </w:pPr>
    </w:lvl>
    <w:lvl w:ilvl="8" w:tplc="466C143E">
      <w:start w:val="1"/>
      <w:numFmt w:val="lowerRoman"/>
      <w:lvlText w:val="%9."/>
      <w:lvlJc w:val="right"/>
      <w:pPr>
        <w:ind w:left="6480" w:hanging="180"/>
      </w:pPr>
    </w:lvl>
  </w:abstractNum>
  <w:abstractNum w:abstractNumId="18" w15:restartNumberingAfterBreak="0">
    <w:nsid w:val="56ACD884"/>
    <w:multiLevelType w:val="hybridMultilevel"/>
    <w:tmpl w:val="F794B24E"/>
    <w:lvl w:ilvl="0" w:tplc="D64492C4">
      <w:start w:val="1"/>
      <w:numFmt w:val="bullet"/>
      <w:lvlText w:val="o"/>
      <w:lvlJc w:val="left"/>
      <w:pPr>
        <w:ind w:left="720" w:hanging="360"/>
      </w:pPr>
      <w:rPr>
        <w:rFonts w:hint="default" w:ascii="Courier New" w:hAnsi="Courier New"/>
      </w:rPr>
    </w:lvl>
    <w:lvl w:ilvl="1" w:tplc="D4788E8E">
      <w:start w:val="1"/>
      <w:numFmt w:val="bullet"/>
      <w:lvlText w:val="o"/>
      <w:lvlJc w:val="left"/>
      <w:pPr>
        <w:ind w:left="1440" w:hanging="360"/>
      </w:pPr>
      <w:rPr>
        <w:rFonts w:hint="default" w:ascii="Courier New" w:hAnsi="Courier New"/>
      </w:rPr>
    </w:lvl>
    <w:lvl w:ilvl="2" w:tplc="70F4AA10">
      <w:start w:val="1"/>
      <w:numFmt w:val="bullet"/>
      <w:lvlText w:val=""/>
      <w:lvlJc w:val="left"/>
      <w:pPr>
        <w:ind w:left="2160" w:hanging="360"/>
      </w:pPr>
      <w:rPr>
        <w:rFonts w:hint="default" w:ascii="Wingdings" w:hAnsi="Wingdings"/>
      </w:rPr>
    </w:lvl>
    <w:lvl w:ilvl="3" w:tplc="BFD048CA">
      <w:start w:val="1"/>
      <w:numFmt w:val="bullet"/>
      <w:lvlText w:val=""/>
      <w:lvlJc w:val="left"/>
      <w:pPr>
        <w:ind w:left="2880" w:hanging="360"/>
      </w:pPr>
      <w:rPr>
        <w:rFonts w:hint="default" w:ascii="Symbol" w:hAnsi="Symbol"/>
      </w:rPr>
    </w:lvl>
    <w:lvl w:ilvl="4" w:tplc="D8AA9B98">
      <w:start w:val="1"/>
      <w:numFmt w:val="bullet"/>
      <w:lvlText w:val="o"/>
      <w:lvlJc w:val="left"/>
      <w:pPr>
        <w:ind w:left="3600" w:hanging="360"/>
      </w:pPr>
      <w:rPr>
        <w:rFonts w:hint="default" w:ascii="Courier New" w:hAnsi="Courier New"/>
      </w:rPr>
    </w:lvl>
    <w:lvl w:ilvl="5" w:tplc="B86C966E">
      <w:start w:val="1"/>
      <w:numFmt w:val="bullet"/>
      <w:lvlText w:val=""/>
      <w:lvlJc w:val="left"/>
      <w:pPr>
        <w:ind w:left="4320" w:hanging="360"/>
      </w:pPr>
      <w:rPr>
        <w:rFonts w:hint="default" w:ascii="Wingdings" w:hAnsi="Wingdings"/>
      </w:rPr>
    </w:lvl>
    <w:lvl w:ilvl="6" w:tplc="7DA6DEAC">
      <w:start w:val="1"/>
      <w:numFmt w:val="bullet"/>
      <w:lvlText w:val=""/>
      <w:lvlJc w:val="left"/>
      <w:pPr>
        <w:ind w:left="5040" w:hanging="360"/>
      </w:pPr>
      <w:rPr>
        <w:rFonts w:hint="default" w:ascii="Symbol" w:hAnsi="Symbol"/>
      </w:rPr>
    </w:lvl>
    <w:lvl w:ilvl="7" w:tplc="0AF010C4">
      <w:start w:val="1"/>
      <w:numFmt w:val="bullet"/>
      <w:lvlText w:val="o"/>
      <w:lvlJc w:val="left"/>
      <w:pPr>
        <w:ind w:left="5760" w:hanging="360"/>
      </w:pPr>
      <w:rPr>
        <w:rFonts w:hint="default" w:ascii="Courier New" w:hAnsi="Courier New"/>
      </w:rPr>
    </w:lvl>
    <w:lvl w:ilvl="8" w:tplc="8D405E60">
      <w:start w:val="1"/>
      <w:numFmt w:val="bullet"/>
      <w:lvlText w:val=""/>
      <w:lvlJc w:val="left"/>
      <w:pPr>
        <w:ind w:left="6480" w:hanging="360"/>
      </w:pPr>
      <w:rPr>
        <w:rFonts w:hint="default" w:ascii="Wingdings" w:hAnsi="Wingdings"/>
      </w:rPr>
    </w:lvl>
  </w:abstractNum>
  <w:abstractNum w:abstractNumId="19" w15:restartNumberingAfterBreak="0">
    <w:nsid w:val="56C0AFD5"/>
    <w:multiLevelType w:val="hybridMultilevel"/>
    <w:tmpl w:val="5F04BA26"/>
    <w:lvl w:ilvl="0" w:tplc="CE96CA7C">
      <w:start w:val="1"/>
      <w:numFmt w:val="bullet"/>
      <w:lvlText w:val=""/>
      <w:lvlJc w:val="left"/>
      <w:pPr>
        <w:ind w:left="720" w:hanging="360"/>
      </w:pPr>
      <w:rPr>
        <w:rFonts w:hint="default" w:ascii="Symbol" w:hAnsi="Symbol"/>
      </w:rPr>
    </w:lvl>
    <w:lvl w:ilvl="1" w:tplc="7B943EEA">
      <w:start w:val="1"/>
      <w:numFmt w:val="bullet"/>
      <w:lvlText w:val="o"/>
      <w:lvlJc w:val="left"/>
      <w:pPr>
        <w:ind w:left="1440" w:hanging="360"/>
      </w:pPr>
      <w:rPr>
        <w:rFonts w:hint="default" w:ascii="Courier New" w:hAnsi="Courier New"/>
      </w:rPr>
    </w:lvl>
    <w:lvl w:ilvl="2" w:tplc="21E00B02">
      <w:start w:val="1"/>
      <w:numFmt w:val="bullet"/>
      <w:lvlText w:val=""/>
      <w:lvlJc w:val="left"/>
      <w:pPr>
        <w:ind w:left="2160" w:hanging="360"/>
      </w:pPr>
      <w:rPr>
        <w:rFonts w:hint="default" w:ascii="Wingdings" w:hAnsi="Wingdings"/>
      </w:rPr>
    </w:lvl>
    <w:lvl w:ilvl="3" w:tplc="A66AE394">
      <w:start w:val="1"/>
      <w:numFmt w:val="bullet"/>
      <w:lvlText w:val=""/>
      <w:lvlJc w:val="left"/>
      <w:pPr>
        <w:ind w:left="2880" w:hanging="360"/>
      </w:pPr>
      <w:rPr>
        <w:rFonts w:hint="default" w:ascii="Symbol" w:hAnsi="Symbol"/>
      </w:rPr>
    </w:lvl>
    <w:lvl w:ilvl="4" w:tplc="381E2950">
      <w:start w:val="1"/>
      <w:numFmt w:val="bullet"/>
      <w:lvlText w:val="o"/>
      <w:lvlJc w:val="left"/>
      <w:pPr>
        <w:ind w:left="3600" w:hanging="360"/>
      </w:pPr>
      <w:rPr>
        <w:rFonts w:hint="default" w:ascii="Courier New" w:hAnsi="Courier New"/>
      </w:rPr>
    </w:lvl>
    <w:lvl w:ilvl="5" w:tplc="3E3A8050">
      <w:start w:val="1"/>
      <w:numFmt w:val="bullet"/>
      <w:lvlText w:val=""/>
      <w:lvlJc w:val="left"/>
      <w:pPr>
        <w:ind w:left="4320" w:hanging="360"/>
      </w:pPr>
      <w:rPr>
        <w:rFonts w:hint="default" w:ascii="Wingdings" w:hAnsi="Wingdings"/>
      </w:rPr>
    </w:lvl>
    <w:lvl w:ilvl="6" w:tplc="13AC308E">
      <w:start w:val="1"/>
      <w:numFmt w:val="bullet"/>
      <w:lvlText w:val=""/>
      <w:lvlJc w:val="left"/>
      <w:pPr>
        <w:ind w:left="5040" w:hanging="360"/>
      </w:pPr>
      <w:rPr>
        <w:rFonts w:hint="default" w:ascii="Symbol" w:hAnsi="Symbol"/>
      </w:rPr>
    </w:lvl>
    <w:lvl w:ilvl="7" w:tplc="16D4070A">
      <w:start w:val="1"/>
      <w:numFmt w:val="bullet"/>
      <w:lvlText w:val="o"/>
      <w:lvlJc w:val="left"/>
      <w:pPr>
        <w:ind w:left="5760" w:hanging="360"/>
      </w:pPr>
      <w:rPr>
        <w:rFonts w:hint="default" w:ascii="Courier New" w:hAnsi="Courier New"/>
      </w:rPr>
    </w:lvl>
    <w:lvl w:ilvl="8" w:tplc="80A83F48">
      <w:start w:val="1"/>
      <w:numFmt w:val="bullet"/>
      <w:lvlText w:val=""/>
      <w:lvlJc w:val="left"/>
      <w:pPr>
        <w:ind w:left="6480" w:hanging="360"/>
      </w:pPr>
      <w:rPr>
        <w:rFonts w:hint="default" w:ascii="Wingdings" w:hAnsi="Wingdings"/>
      </w:rPr>
    </w:lvl>
  </w:abstractNum>
  <w:abstractNum w:abstractNumId="20" w15:restartNumberingAfterBreak="0">
    <w:nsid w:val="57E031E0"/>
    <w:multiLevelType w:val="hybridMultilevel"/>
    <w:tmpl w:val="C60C5A0C"/>
    <w:lvl w:ilvl="0" w:tplc="15BE6136">
      <w:start w:val="1"/>
      <w:numFmt w:val="bullet"/>
      <w:lvlText w:val="o"/>
      <w:lvlJc w:val="left"/>
      <w:pPr>
        <w:ind w:left="1080" w:hanging="360"/>
      </w:pPr>
      <w:rPr>
        <w:rFonts w:hint="default" w:ascii="Courier New" w:hAnsi="Courier New"/>
      </w:rPr>
    </w:lvl>
    <w:lvl w:ilvl="1" w:tplc="CE9609BA">
      <w:start w:val="1"/>
      <w:numFmt w:val="bullet"/>
      <w:lvlText w:val="o"/>
      <w:lvlJc w:val="left"/>
      <w:pPr>
        <w:ind w:left="1440" w:hanging="360"/>
      </w:pPr>
      <w:rPr>
        <w:rFonts w:hint="default" w:ascii="Courier New" w:hAnsi="Courier New"/>
      </w:rPr>
    </w:lvl>
    <w:lvl w:ilvl="2" w:tplc="7C8C94C0">
      <w:start w:val="1"/>
      <w:numFmt w:val="bullet"/>
      <w:lvlText w:val=""/>
      <w:lvlJc w:val="left"/>
      <w:pPr>
        <w:ind w:left="2160" w:hanging="360"/>
      </w:pPr>
      <w:rPr>
        <w:rFonts w:hint="default" w:ascii="Wingdings" w:hAnsi="Wingdings"/>
      </w:rPr>
    </w:lvl>
    <w:lvl w:ilvl="3" w:tplc="0A70DE34">
      <w:start w:val="1"/>
      <w:numFmt w:val="bullet"/>
      <w:lvlText w:val=""/>
      <w:lvlJc w:val="left"/>
      <w:pPr>
        <w:ind w:left="2880" w:hanging="360"/>
      </w:pPr>
      <w:rPr>
        <w:rFonts w:hint="default" w:ascii="Symbol" w:hAnsi="Symbol"/>
      </w:rPr>
    </w:lvl>
    <w:lvl w:ilvl="4" w:tplc="FF84FCE6">
      <w:start w:val="1"/>
      <w:numFmt w:val="bullet"/>
      <w:lvlText w:val="o"/>
      <w:lvlJc w:val="left"/>
      <w:pPr>
        <w:ind w:left="3600" w:hanging="360"/>
      </w:pPr>
      <w:rPr>
        <w:rFonts w:hint="default" w:ascii="Courier New" w:hAnsi="Courier New"/>
      </w:rPr>
    </w:lvl>
    <w:lvl w:ilvl="5" w:tplc="89C0218C">
      <w:start w:val="1"/>
      <w:numFmt w:val="bullet"/>
      <w:lvlText w:val=""/>
      <w:lvlJc w:val="left"/>
      <w:pPr>
        <w:ind w:left="4320" w:hanging="360"/>
      </w:pPr>
      <w:rPr>
        <w:rFonts w:hint="default" w:ascii="Wingdings" w:hAnsi="Wingdings"/>
      </w:rPr>
    </w:lvl>
    <w:lvl w:ilvl="6" w:tplc="43BE3E08">
      <w:start w:val="1"/>
      <w:numFmt w:val="bullet"/>
      <w:lvlText w:val=""/>
      <w:lvlJc w:val="left"/>
      <w:pPr>
        <w:ind w:left="5040" w:hanging="360"/>
      </w:pPr>
      <w:rPr>
        <w:rFonts w:hint="default" w:ascii="Symbol" w:hAnsi="Symbol"/>
      </w:rPr>
    </w:lvl>
    <w:lvl w:ilvl="7" w:tplc="47A26662">
      <w:start w:val="1"/>
      <w:numFmt w:val="bullet"/>
      <w:lvlText w:val="o"/>
      <w:lvlJc w:val="left"/>
      <w:pPr>
        <w:ind w:left="5760" w:hanging="360"/>
      </w:pPr>
      <w:rPr>
        <w:rFonts w:hint="default" w:ascii="Courier New" w:hAnsi="Courier New"/>
      </w:rPr>
    </w:lvl>
    <w:lvl w:ilvl="8" w:tplc="35DCC528">
      <w:start w:val="1"/>
      <w:numFmt w:val="bullet"/>
      <w:lvlText w:val=""/>
      <w:lvlJc w:val="left"/>
      <w:pPr>
        <w:ind w:left="6480" w:hanging="360"/>
      </w:pPr>
      <w:rPr>
        <w:rFonts w:hint="default" w:ascii="Wingdings" w:hAnsi="Wingdings"/>
      </w:rPr>
    </w:lvl>
  </w:abstractNum>
  <w:abstractNum w:abstractNumId="21" w15:restartNumberingAfterBreak="0">
    <w:nsid w:val="5F7DD7C4"/>
    <w:multiLevelType w:val="hybridMultilevel"/>
    <w:tmpl w:val="26725CF2"/>
    <w:lvl w:ilvl="0" w:tplc="1DD24DC8">
      <w:start w:val="1"/>
      <w:numFmt w:val="bullet"/>
      <w:lvlText w:val="o"/>
      <w:lvlJc w:val="left"/>
      <w:pPr>
        <w:ind w:left="1080" w:hanging="360"/>
      </w:pPr>
      <w:rPr>
        <w:rFonts w:hint="default" w:ascii="Courier New" w:hAnsi="Courier New"/>
      </w:rPr>
    </w:lvl>
    <w:lvl w:ilvl="1" w:tplc="709A486A">
      <w:start w:val="1"/>
      <w:numFmt w:val="bullet"/>
      <w:lvlText w:val="o"/>
      <w:lvlJc w:val="left"/>
      <w:pPr>
        <w:ind w:left="1440" w:hanging="360"/>
      </w:pPr>
      <w:rPr>
        <w:rFonts w:hint="default" w:ascii="Courier New" w:hAnsi="Courier New"/>
      </w:rPr>
    </w:lvl>
    <w:lvl w:ilvl="2" w:tplc="90BE406C">
      <w:start w:val="1"/>
      <w:numFmt w:val="bullet"/>
      <w:lvlText w:val=""/>
      <w:lvlJc w:val="left"/>
      <w:pPr>
        <w:ind w:left="2160" w:hanging="360"/>
      </w:pPr>
      <w:rPr>
        <w:rFonts w:hint="default" w:ascii="Wingdings" w:hAnsi="Wingdings"/>
      </w:rPr>
    </w:lvl>
    <w:lvl w:ilvl="3" w:tplc="DDB6499C">
      <w:start w:val="1"/>
      <w:numFmt w:val="bullet"/>
      <w:lvlText w:val=""/>
      <w:lvlJc w:val="left"/>
      <w:pPr>
        <w:ind w:left="2880" w:hanging="360"/>
      </w:pPr>
      <w:rPr>
        <w:rFonts w:hint="default" w:ascii="Symbol" w:hAnsi="Symbol"/>
      </w:rPr>
    </w:lvl>
    <w:lvl w:ilvl="4" w:tplc="5394BC0C">
      <w:start w:val="1"/>
      <w:numFmt w:val="bullet"/>
      <w:lvlText w:val="o"/>
      <w:lvlJc w:val="left"/>
      <w:pPr>
        <w:ind w:left="3600" w:hanging="360"/>
      </w:pPr>
      <w:rPr>
        <w:rFonts w:hint="default" w:ascii="Courier New" w:hAnsi="Courier New"/>
      </w:rPr>
    </w:lvl>
    <w:lvl w:ilvl="5" w:tplc="AC32A278">
      <w:start w:val="1"/>
      <w:numFmt w:val="bullet"/>
      <w:lvlText w:val=""/>
      <w:lvlJc w:val="left"/>
      <w:pPr>
        <w:ind w:left="4320" w:hanging="360"/>
      </w:pPr>
      <w:rPr>
        <w:rFonts w:hint="default" w:ascii="Wingdings" w:hAnsi="Wingdings"/>
      </w:rPr>
    </w:lvl>
    <w:lvl w:ilvl="6" w:tplc="49384622">
      <w:start w:val="1"/>
      <w:numFmt w:val="bullet"/>
      <w:lvlText w:val=""/>
      <w:lvlJc w:val="left"/>
      <w:pPr>
        <w:ind w:left="5040" w:hanging="360"/>
      </w:pPr>
      <w:rPr>
        <w:rFonts w:hint="default" w:ascii="Symbol" w:hAnsi="Symbol"/>
      </w:rPr>
    </w:lvl>
    <w:lvl w:ilvl="7" w:tplc="E51028A0">
      <w:start w:val="1"/>
      <w:numFmt w:val="bullet"/>
      <w:lvlText w:val="o"/>
      <w:lvlJc w:val="left"/>
      <w:pPr>
        <w:ind w:left="5760" w:hanging="360"/>
      </w:pPr>
      <w:rPr>
        <w:rFonts w:hint="default" w:ascii="Courier New" w:hAnsi="Courier New"/>
      </w:rPr>
    </w:lvl>
    <w:lvl w:ilvl="8" w:tplc="E46A6258">
      <w:start w:val="1"/>
      <w:numFmt w:val="bullet"/>
      <w:lvlText w:val=""/>
      <w:lvlJc w:val="left"/>
      <w:pPr>
        <w:ind w:left="6480" w:hanging="360"/>
      </w:pPr>
      <w:rPr>
        <w:rFonts w:hint="default" w:ascii="Wingdings" w:hAnsi="Wingdings"/>
      </w:rPr>
    </w:lvl>
  </w:abstractNum>
  <w:abstractNum w:abstractNumId="22" w15:restartNumberingAfterBreak="0">
    <w:nsid w:val="607E855D"/>
    <w:multiLevelType w:val="hybridMultilevel"/>
    <w:tmpl w:val="0F12A0D6"/>
    <w:lvl w:ilvl="0" w:tplc="B37AF080">
      <w:start w:val="1"/>
      <w:numFmt w:val="bullet"/>
      <w:lvlText w:val="o"/>
      <w:lvlJc w:val="left"/>
      <w:pPr>
        <w:ind w:left="1440" w:hanging="360"/>
      </w:pPr>
      <w:rPr>
        <w:rFonts w:hint="default" w:ascii="Courier New" w:hAnsi="Courier New"/>
      </w:rPr>
    </w:lvl>
    <w:lvl w:ilvl="1" w:tplc="0ED69718">
      <w:start w:val="1"/>
      <w:numFmt w:val="bullet"/>
      <w:lvlText w:val="o"/>
      <w:lvlJc w:val="left"/>
      <w:pPr>
        <w:ind w:left="1440" w:hanging="360"/>
      </w:pPr>
      <w:rPr>
        <w:rFonts w:hint="default" w:ascii="Courier New" w:hAnsi="Courier New"/>
      </w:rPr>
    </w:lvl>
    <w:lvl w:ilvl="2" w:tplc="EF0E6BF6">
      <w:start w:val="1"/>
      <w:numFmt w:val="bullet"/>
      <w:lvlText w:val=""/>
      <w:lvlJc w:val="left"/>
      <w:pPr>
        <w:ind w:left="2160" w:hanging="360"/>
      </w:pPr>
      <w:rPr>
        <w:rFonts w:hint="default" w:ascii="Wingdings" w:hAnsi="Wingdings"/>
      </w:rPr>
    </w:lvl>
    <w:lvl w:ilvl="3" w:tplc="30708D1E">
      <w:start w:val="1"/>
      <w:numFmt w:val="bullet"/>
      <w:lvlText w:val=""/>
      <w:lvlJc w:val="left"/>
      <w:pPr>
        <w:ind w:left="2880" w:hanging="360"/>
      </w:pPr>
      <w:rPr>
        <w:rFonts w:hint="default" w:ascii="Symbol" w:hAnsi="Symbol"/>
      </w:rPr>
    </w:lvl>
    <w:lvl w:ilvl="4" w:tplc="1AF0ABCC">
      <w:start w:val="1"/>
      <w:numFmt w:val="bullet"/>
      <w:lvlText w:val="o"/>
      <w:lvlJc w:val="left"/>
      <w:pPr>
        <w:ind w:left="3600" w:hanging="360"/>
      </w:pPr>
      <w:rPr>
        <w:rFonts w:hint="default" w:ascii="Courier New" w:hAnsi="Courier New"/>
      </w:rPr>
    </w:lvl>
    <w:lvl w:ilvl="5" w:tplc="531A6850">
      <w:start w:val="1"/>
      <w:numFmt w:val="bullet"/>
      <w:lvlText w:val=""/>
      <w:lvlJc w:val="left"/>
      <w:pPr>
        <w:ind w:left="4320" w:hanging="360"/>
      </w:pPr>
      <w:rPr>
        <w:rFonts w:hint="default" w:ascii="Wingdings" w:hAnsi="Wingdings"/>
      </w:rPr>
    </w:lvl>
    <w:lvl w:ilvl="6" w:tplc="22E63830">
      <w:start w:val="1"/>
      <w:numFmt w:val="bullet"/>
      <w:lvlText w:val=""/>
      <w:lvlJc w:val="left"/>
      <w:pPr>
        <w:ind w:left="5040" w:hanging="360"/>
      </w:pPr>
      <w:rPr>
        <w:rFonts w:hint="default" w:ascii="Symbol" w:hAnsi="Symbol"/>
      </w:rPr>
    </w:lvl>
    <w:lvl w:ilvl="7" w:tplc="EE3E810A">
      <w:start w:val="1"/>
      <w:numFmt w:val="bullet"/>
      <w:lvlText w:val="o"/>
      <w:lvlJc w:val="left"/>
      <w:pPr>
        <w:ind w:left="5760" w:hanging="360"/>
      </w:pPr>
      <w:rPr>
        <w:rFonts w:hint="default" w:ascii="Courier New" w:hAnsi="Courier New"/>
      </w:rPr>
    </w:lvl>
    <w:lvl w:ilvl="8" w:tplc="CC325574">
      <w:start w:val="1"/>
      <w:numFmt w:val="bullet"/>
      <w:lvlText w:val=""/>
      <w:lvlJc w:val="left"/>
      <w:pPr>
        <w:ind w:left="6480" w:hanging="360"/>
      </w:pPr>
      <w:rPr>
        <w:rFonts w:hint="default" w:ascii="Wingdings" w:hAnsi="Wingdings"/>
      </w:rPr>
    </w:lvl>
  </w:abstractNum>
  <w:abstractNum w:abstractNumId="23" w15:restartNumberingAfterBreak="0">
    <w:nsid w:val="673EDCE5"/>
    <w:multiLevelType w:val="hybridMultilevel"/>
    <w:tmpl w:val="A1B66584"/>
    <w:lvl w:ilvl="0" w:tplc="D60C0C4E">
      <w:start w:val="1"/>
      <w:numFmt w:val="bullet"/>
      <w:lvlText w:val=""/>
      <w:lvlJc w:val="left"/>
      <w:pPr>
        <w:ind w:left="720" w:hanging="360"/>
      </w:pPr>
      <w:rPr>
        <w:rFonts w:hint="default" w:ascii="Symbol" w:hAnsi="Symbol"/>
      </w:rPr>
    </w:lvl>
    <w:lvl w:ilvl="1" w:tplc="49444B76">
      <w:start w:val="1"/>
      <w:numFmt w:val="bullet"/>
      <w:lvlText w:val="o"/>
      <w:lvlJc w:val="left"/>
      <w:pPr>
        <w:ind w:left="1440" w:hanging="360"/>
      </w:pPr>
      <w:rPr>
        <w:rFonts w:hint="default" w:ascii="Courier New" w:hAnsi="Courier New"/>
      </w:rPr>
    </w:lvl>
    <w:lvl w:ilvl="2" w:tplc="7F56A396">
      <w:start w:val="1"/>
      <w:numFmt w:val="bullet"/>
      <w:lvlText w:val=""/>
      <w:lvlJc w:val="left"/>
      <w:pPr>
        <w:ind w:left="2160" w:hanging="360"/>
      </w:pPr>
      <w:rPr>
        <w:rFonts w:hint="default" w:ascii="Wingdings" w:hAnsi="Wingdings"/>
      </w:rPr>
    </w:lvl>
    <w:lvl w:ilvl="3" w:tplc="230E4918">
      <w:start w:val="1"/>
      <w:numFmt w:val="bullet"/>
      <w:lvlText w:val=""/>
      <w:lvlJc w:val="left"/>
      <w:pPr>
        <w:ind w:left="2880" w:hanging="360"/>
      </w:pPr>
      <w:rPr>
        <w:rFonts w:hint="default" w:ascii="Symbol" w:hAnsi="Symbol"/>
      </w:rPr>
    </w:lvl>
    <w:lvl w:ilvl="4" w:tplc="6B66AD70">
      <w:start w:val="1"/>
      <w:numFmt w:val="bullet"/>
      <w:lvlText w:val="o"/>
      <w:lvlJc w:val="left"/>
      <w:pPr>
        <w:ind w:left="3600" w:hanging="360"/>
      </w:pPr>
      <w:rPr>
        <w:rFonts w:hint="default" w:ascii="Courier New" w:hAnsi="Courier New"/>
      </w:rPr>
    </w:lvl>
    <w:lvl w:ilvl="5" w:tplc="39A28920">
      <w:start w:val="1"/>
      <w:numFmt w:val="bullet"/>
      <w:lvlText w:val=""/>
      <w:lvlJc w:val="left"/>
      <w:pPr>
        <w:ind w:left="4320" w:hanging="360"/>
      </w:pPr>
      <w:rPr>
        <w:rFonts w:hint="default" w:ascii="Wingdings" w:hAnsi="Wingdings"/>
      </w:rPr>
    </w:lvl>
    <w:lvl w:ilvl="6" w:tplc="EFE02CBA">
      <w:start w:val="1"/>
      <w:numFmt w:val="bullet"/>
      <w:lvlText w:val=""/>
      <w:lvlJc w:val="left"/>
      <w:pPr>
        <w:ind w:left="5040" w:hanging="360"/>
      </w:pPr>
      <w:rPr>
        <w:rFonts w:hint="default" w:ascii="Symbol" w:hAnsi="Symbol"/>
      </w:rPr>
    </w:lvl>
    <w:lvl w:ilvl="7" w:tplc="38742886">
      <w:start w:val="1"/>
      <w:numFmt w:val="bullet"/>
      <w:lvlText w:val="o"/>
      <w:lvlJc w:val="left"/>
      <w:pPr>
        <w:ind w:left="5760" w:hanging="360"/>
      </w:pPr>
      <w:rPr>
        <w:rFonts w:hint="default" w:ascii="Courier New" w:hAnsi="Courier New"/>
      </w:rPr>
    </w:lvl>
    <w:lvl w:ilvl="8" w:tplc="1FF45134">
      <w:start w:val="1"/>
      <w:numFmt w:val="bullet"/>
      <w:lvlText w:val=""/>
      <w:lvlJc w:val="left"/>
      <w:pPr>
        <w:ind w:left="6480" w:hanging="360"/>
      </w:pPr>
      <w:rPr>
        <w:rFonts w:hint="default" w:ascii="Wingdings" w:hAnsi="Wingdings"/>
      </w:rPr>
    </w:lvl>
  </w:abstractNum>
  <w:abstractNum w:abstractNumId="24" w15:restartNumberingAfterBreak="0">
    <w:nsid w:val="720AF954"/>
    <w:multiLevelType w:val="hybridMultilevel"/>
    <w:tmpl w:val="68EEDF6C"/>
    <w:lvl w:ilvl="0" w:tplc="B14AFC5E">
      <w:start w:val="1"/>
      <w:numFmt w:val="bullet"/>
      <w:lvlText w:val="o"/>
      <w:lvlJc w:val="left"/>
      <w:pPr>
        <w:ind w:left="720" w:hanging="360"/>
      </w:pPr>
      <w:rPr>
        <w:rFonts w:hint="default" w:ascii="Courier New" w:hAnsi="Courier New"/>
      </w:rPr>
    </w:lvl>
    <w:lvl w:ilvl="1" w:tplc="6C569470">
      <w:start w:val="1"/>
      <w:numFmt w:val="bullet"/>
      <w:lvlText w:val="o"/>
      <w:lvlJc w:val="left"/>
      <w:pPr>
        <w:ind w:left="1440" w:hanging="360"/>
      </w:pPr>
      <w:rPr>
        <w:rFonts w:hint="default" w:ascii="Courier New" w:hAnsi="Courier New"/>
      </w:rPr>
    </w:lvl>
    <w:lvl w:ilvl="2" w:tplc="3BD6CA24">
      <w:start w:val="1"/>
      <w:numFmt w:val="bullet"/>
      <w:lvlText w:val=""/>
      <w:lvlJc w:val="left"/>
      <w:pPr>
        <w:ind w:left="2160" w:hanging="360"/>
      </w:pPr>
      <w:rPr>
        <w:rFonts w:hint="default" w:ascii="Wingdings" w:hAnsi="Wingdings"/>
      </w:rPr>
    </w:lvl>
    <w:lvl w:ilvl="3" w:tplc="821255A6">
      <w:start w:val="1"/>
      <w:numFmt w:val="bullet"/>
      <w:lvlText w:val=""/>
      <w:lvlJc w:val="left"/>
      <w:pPr>
        <w:ind w:left="2880" w:hanging="360"/>
      </w:pPr>
      <w:rPr>
        <w:rFonts w:hint="default" w:ascii="Symbol" w:hAnsi="Symbol"/>
      </w:rPr>
    </w:lvl>
    <w:lvl w:ilvl="4" w:tplc="5066BC38">
      <w:start w:val="1"/>
      <w:numFmt w:val="bullet"/>
      <w:lvlText w:val="o"/>
      <w:lvlJc w:val="left"/>
      <w:pPr>
        <w:ind w:left="3600" w:hanging="360"/>
      </w:pPr>
      <w:rPr>
        <w:rFonts w:hint="default" w:ascii="Courier New" w:hAnsi="Courier New"/>
      </w:rPr>
    </w:lvl>
    <w:lvl w:ilvl="5" w:tplc="52BAFD48">
      <w:start w:val="1"/>
      <w:numFmt w:val="bullet"/>
      <w:lvlText w:val=""/>
      <w:lvlJc w:val="left"/>
      <w:pPr>
        <w:ind w:left="4320" w:hanging="360"/>
      </w:pPr>
      <w:rPr>
        <w:rFonts w:hint="default" w:ascii="Wingdings" w:hAnsi="Wingdings"/>
      </w:rPr>
    </w:lvl>
    <w:lvl w:ilvl="6" w:tplc="38046660">
      <w:start w:val="1"/>
      <w:numFmt w:val="bullet"/>
      <w:lvlText w:val=""/>
      <w:lvlJc w:val="left"/>
      <w:pPr>
        <w:ind w:left="5040" w:hanging="360"/>
      </w:pPr>
      <w:rPr>
        <w:rFonts w:hint="default" w:ascii="Symbol" w:hAnsi="Symbol"/>
      </w:rPr>
    </w:lvl>
    <w:lvl w:ilvl="7" w:tplc="D26E41A4">
      <w:start w:val="1"/>
      <w:numFmt w:val="bullet"/>
      <w:lvlText w:val="o"/>
      <w:lvlJc w:val="left"/>
      <w:pPr>
        <w:ind w:left="5760" w:hanging="360"/>
      </w:pPr>
      <w:rPr>
        <w:rFonts w:hint="default" w:ascii="Courier New" w:hAnsi="Courier New"/>
      </w:rPr>
    </w:lvl>
    <w:lvl w:ilvl="8" w:tplc="9B5A7214">
      <w:start w:val="1"/>
      <w:numFmt w:val="bullet"/>
      <w:lvlText w:val=""/>
      <w:lvlJc w:val="left"/>
      <w:pPr>
        <w:ind w:left="6480" w:hanging="360"/>
      </w:pPr>
      <w:rPr>
        <w:rFonts w:hint="default" w:ascii="Wingdings" w:hAnsi="Wingdings"/>
      </w:rPr>
    </w:lvl>
  </w:abstractNum>
  <w:abstractNum w:abstractNumId="25" w15:restartNumberingAfterBreak="0">
    <w:nsid w:val="7CB16415"/>
    <w:multiLevelType w:val="multilevel"/>
    <w:tmpl w:val="9B4892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231887259">
    <w:abstractNumId w:val="3"/>
  </w:num>
  <w:num w:numId="2" w16cid:durableId="228268873">
    <w:abstractNumId w:val="4"/>
  </w:num>
  <w:num w:numId="3" w16cid:durableId="744230481">
    <w:abstractNumId w:val="23"/>
  </w:num>
  <w:num w:numId="4" w16cid:durableId="1844932927">
    <w:abstractNumId w:val="6"/>
  </w:num>
  <w:num w:numId="5" w16cid:durableId="665323203">
    <w:abstractNumId w:val="14"/>
  </w:num>
  <w:num w:numId="6" w16cid:durableId="781342795">
    <w:abstractNumId w:val="5"/>
  </w:num>
  <w:num w:numId="7" w16cid:durableId="883980327">
    <w:abstractNumId w:val="24"/>
  </w:num>
  <w:num w:numId="8" w16cid:durableId="804740912">
    <w:abstractNumId w:val="18"/>
  </w:num>
  <w:num w:numId="9" w16cid:durableId="1496142451">
    <w:abstractNumId w:val="12"/>
  </w:num>
  <w:num w:numId="10" w16cid:durableId="2107919726">
    <w:abstractNumId w:val="1"/>
  </w:num>
  <w:num w:numId="11" w16cid:durableId="1803304660">
    <w:abstractNumId w:val="20"/>
  </w:num>
  <w:num w:numId="12" w16cid:durableId="172231116">
    <w:abstractNumId w:val="21"/>
  </w:num>
  <w:num w:numId="13" w16cid:durableId="1969235020">
    <w:abstractNumId w:val="9"/>
  </w:num>
  <w:num w:numId="14" w16cid:durableId="699166537">
    <w:abstractNumId w:val="19"/>
  </w:num>
  <w:num w:numId="15" w16cid:durableId="2112973624">
    <w:abstractNumId w:val="17"/>
  </w:num>
  <w:num w:numId="16" w16cid:durableId="1744176560">
    <w:abstractNumId w:val="22"/>
  </w:num>
  <w:num w:numId="17" w16cid:durableId="1519001116">
    <w:abstractNumId w:val="11"/>
  </w:num>
  <w:num w:numId="18" w16cid:durableId="56317604">
    <w:abstractNumId w:val="7"/>
  </w:num>
  <w:num w:numId="19" w16cid:durableId="579675499">
    <w:abstractNumId w:val="16"/>
  </w:num>
  <w:num w:numId="20" w16cid:durableId="980890428">
    <w:abstractNumId w:val="13"/>
  </w:num>
  <w:num w:numId="21" w16cid:durableId="215288904">
    <w:abstractNumId w:val="8"/>
  </w:num>
  <w:num w:numId="22" w16cid:durableId="1459879959">
    <w:abstractNumId w:val="10"/>
  </w:num>
  <w:num w:numId="23" w16cid:durableId="2036033178">
    <w:abstractNumId w:val="0"/>
  </w:num>
  <w:num w:numId="24" w16cid:durableId="900167232">
    <w:abstractNumId w:val="15"/>
  </w:num>
  <w:num w:numId="25" w16cid:durableId="396166710">
    <w:abstractNumId w:val="2"/>
  </w:num>
  <w:num w:numId="26" w16cid:durableId="190290900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8B3B06"/>
    <w:rsid w:val="00022F63"/>
    <w:rsid w:val="00046C48"/>
    <w:rsid w:val="00055B00"/>
    <w:rsid w:val="0005B188"/>
    <w:rsid w:val="00066283"/>
    <w:rsid w:val="000937E5"/>
    <w:rsid w:val="00094AC0"/>
    <w:rsid w:val="000A712F"/>
    <w:rsid w:val="000F77CF"/>
    <w:rsid w:val="00140EF0"/>
    <w:rsid w:val="001469B3"/>
    <w:rsid w:val="00163ACD"/>
    <w:rsid w:val="001B12CA"/>
    <w:rsid w:val="001B7F90"/>
    <w:rsid w:val="001C2EE4"/>
    <w:rsid w:val="001D4561"/>
    <w:rsid w:val="001D5803"/>
    <w:rsid w:val="001E4116"/>
    <w:rsid w:val="001F153B"/>
    <w:rsid w:val="002078C7"/>
    <w:rsid w:val="00221803"/>
    <w:rsid w:val="00257D2A"/>
    <w:rsid w:val="00264541"/>
    <w:rsid w:val="002A174C"/>
    <w:rsid w:val="002B6C04"/>
    <w:rsid w:val="002E232D"/>
    <w:rsid w:val="002E62F5"/>
    <w:rsid w:val="002E6411"/>
    <w:rsid w:val="002F1D6A"/>
    <w:rsid w:val="003322C0"/>
    <w:rsid w:val="0035626E"/>
    <w:rsid w:val="003A2AFD"/>
    <w:rsid w:val="003B4D8C"/>
    <w:rsid w:val="003C36EE"/>
    <w:rsid w:val="003E4F23"/>
    <w:rsid w:val="003F737F"/>
    <w:rsid w:val="00402FA8"/>
    <w:rsid w:val="00421C19"/>
    <w:rsid w:val="004244AE"/>
    <w:rsid w:val="00437D87"/>
    <w:rsid w:val="00453484"/>
    <w:rsid w:val="004769C3"/>
    <w:rsid w:val="004B1686"/>
    <w:rsid w:val="004B553E"/>
    <w:rsid w:val="004F79B4"/>
    <w:rsid w:val="00507158"/>
    <w:rsid w:val="00570144"/>
    <w:rsid w:val="00571B66"/>
    <w:rsid w:val="005947CD"/>
    <w:rsid w:val="005A77B8"/>
    <w:rsid w:val="00620601"/>
    <w:rsid w:val="00644813"/>
    <w:rsid w:val="00655E83"/>
    <w:rsid w:val="006825CF"/>
    <w:rsid w:val="006924B1"/>
    <w:rsid w:val="006D1552"/>
    <w:rsid w:val="006D5B64"/>
    <w:rsid w:val="007112FC"/>
    <w:rsid w:val="007154C9"/>
    <w:rsid w:val="00722FB9"/>
    <w:rsid w:val="00751D40"/>
    <w:rsid w:val="00771D74"/>
    <w:rsid w:val="007D6336"/>
    <w:rsid w:val="008175A8"/>
    <w:rsid w:val="00826DC9"/>
    <w:rsid w:val="008326E4"/>
    <w:rsid w:val="008A7AF9"/>
    <w:rsid w:val="008C09F9"/>
    <w:rsid w:val="008D7D1C"/>
    <w:rsid w:val="008E07C8"/>
    <w:rsid w:val="00906F1A"/>
    <w:rsid w:val="00917543"/>
    <w:rsid w:val="009204E8"/>
    <w:rsid w:val="00952D61"/>
    <w:rsid w:val="00970FDA"/>
    <w:rsid w:val="009B53E3"/>
    <w:rsid w:val="009C7257"/>
    <w:rsid w:val="009D3841"/>
    <w:rsid w:val="00A02D15"/>
    <w:rsid w:val="00A219C6"/>
    <w:rsid w:val="00A27712"/>
    <w:rsid w:val="00A30F2D"/>
    <w:rsid w:val="00A76024"/>
    <w:rsid w:val="00AA222B"/>
    <w:rsid w:val="00AB5BAD"/>
    <w:rsid w:val="00AE2D62"/>
    <w:rsid w:val="00B000B7"/>
    <w:rsid w:val="00B329D5"/>
    <w:rsid w:val="00B43BDA"/>
    <w:rsid w:val="00B75614"/>
    <w:rsid w:val="00B77C58"/>
    <w:rsid w:val="00B80EAC"/>
    <w:rsid w:val="00B83065"/>
    <w:rsid w:val="00BD30D3"/>
    <w:rsid w:val="00BD55DB"/>
    <w:rsid w:val="00BF1641"/>
    <w:rsid w:val="00C06B27"/>
    <w:rsid w:val="00C07250"/>
    <w:rsid w:val="00C10170"/>
    <w:rsid w:val="00C43614"/>
    <w:rsid w:val="00C97891"/>
    <w:rsid w:val="00CA1725"/>
    <w:rsid w:val="00CC7840"/>
    <w:rsid w:val="00CD2F05"/>
    <w:rsid w:val="00D14B7C"/>
    <w:rsid w:val="00D2401E"/>
    <w:rsid w:val="00D6550F"/>
    <w:rsid w:val="00D974A9"/>
    <w:rsid w:val="00DB48AA"/>
    <w:rsid w:val="00DC2915"/>
    <w:rsid w:val="00DE7EB1"/>
    <w:rsid w:val="00DF2D2B"/>
    <w:rsid w:val="00DF5A45"/>
    <w:rsid w:val="00E236A6"/>
    <w:rsid w:val="00E40732"/>
    <w:rsid w:val="00E64AA5"/>
    <w:rsid w:val="00E65606"/>
    <w:rsid w:val="00EE6F23"/>
    <w:rsid w:val="00F16496"/>
    <w:rsid w:val="00F65F38"/>
    <w:rsid w:val="00F71267"/>
    <w:rsid w:val="00FB1C5F"/>
    <w:rsid w:val="00FB52D4"/>
    <w:rsid w:val="016AAB4F"/>
    <w:rsid w:val="01C77C4B"/>
    <w:rsid w:val="02FA499C"/>
    <w:rsid w:val="0372F253"/>
    <w:rsid w:val="039B7635"/>
    <w:rsid w:val="04062F77"/>
    <w:rsid w:val="04E99535"/>
    <w:rsid w:val="05D21317"/>
    <w:rsid w:val="0699DB96"/>
    <w:rsid w:val="070A7FF7"/>
    <w:rsid w:val="07266E0E"/>
    <w:rsid w:val="0822D1E3"/>
    <w:rsid w:val="093B7A29"/>
    <w:rsid w:val="09A2EA21"/>
    <w:rsid w:val="09FDFDDE"/>
    <w:rsid w:val="0A2B0AC9"/>
    <w:rsid w:val="0B358470"/>
    <w:rsid w:val="0B810AAC"/>
    <w:rsid w:val="0BAE7D3F"/>
    <w:rsid w:val="0BB9E090"/>
    <w:rsid w:val="0BBDB38E"/>
    <w:rsid w:val="0C0616C7"/>
    <w:rsid w:val="0C063B74"/>
    <w:rsid w:val="0CBC1064"/>
    <w:rsid w:val="0CDEA333"/>
    <w:rsid w:val="0E8C3AB7"/>
    <w:rsid w:val="0EB96E1B"/>
    <w:rsid w:val="105F98C1"/>
    <w:rsid w:val="10E30404"/>
    <w:rsid w:val="11876BA1"/>
    <w:rsid w:val="1206B4C4"/>
    <w:rsid w:val="122503B8"/>
    <w:rsid w:val="1307751F"/>
    <w:rsid w:val="13F861CF"/>
    <w:rsid w:val="1453680F"/>
    <w:rsid w:val="1594CD1B"/>
    <w:rsid w:val="15D2527D"/>
    <w:rsid w:val="1630A698"/>
    <w:rsid w:val="163ABBB5"/>
    <w:rsid w:val="165ED8AC"/>
    <w:rsid w:val="171A1616"/>
    <w:rsid w:val="19D07A7A"/>
    <w:rsid w:val="19DCFC8E"/>
    <w:rsid w:val="19DFC0A0"/>
    <w:rsid w:val="1AAB0B0F"/>
    <w:rsid w:val="1B04BEDC"/>
    <w:rsid w:val="1C2527D4"/>
    <w:rsid w:val="1CFCF6B2"/>
    <w:rsid w:val="1D2738F3"/>
    <w:rsid w:val="1E73AB45"/>
    <w:rsid w:val="1EDE37EF"/>
    <w:rsid w:val="1F2AFC6D"/>
    <w:rsid w:val="1F485B76"/>
    <w:rsid w:val="1F6991C8"/>
    <w:rsid w:val="1FB9E38C"/>
    <w:rsid w:val="20DDAF85"/>
    <w:rsid w:val="2132D578"/>
    <w:rsid w:val="217CB22E"/>
    <w:rsid w:val="22042A80"/>
    <w:rsid w:val="221B0975"/>
    <w:rsid w:val="231E6101"/>
    <w:rsid w:val="23D29F5F"/>
    <w:rsid w:val="23F1ED90"/>
    <w:rsid w:val="24B589EC"/>
    <w:rsid w:val="24D6DF9B"/>
    <w:rsid w:val="24D84B15"/>
    <w:rsid w:val="24F1FB01"/>
    <w:rsid w:val="26B6BEB2"/>
    <w:rsid w:val="26C90906"/>
    <w:rsid w:val="280DDCEB"/>
    <w:rsid w:val="288EBD45"/>
    <w:rsid w:val="28D5B972"/>
    <w:rsid w:val="2914916D"/>
    <w:rsid w:val="2A7506E1"/>
    <w:rsid w:val="2BA0F6BF"/>
    <w:rsid w:val="2BBC4C73"/>
    <w:rsid w:val="2C345CC2"/>
    <w:rsid w:val="2C5A4983"/>
    <w:rsid w:val="2C8E4F4B"/>
    <w:rsid w:val="2D5846A9"/>
    <w:rsid w:val="2DBAD4FC"/>
    <w:rsid w:val="2E1B96AC"/>
    <w:rsid w:val="2E44C755"/>
    <w:rsid w:val="2E548622"/>
    <w:rsid w:val="2E58FAD6"/>
    <w:rsid w:val="2ECCAC9F"/>
    <w:rsid w:val="2EF73012"/>
    <w:rsid w:val="2F364D09"/>
    <w:rsid w:val="2F8B3B06"/>
    <w:rsid w:val="3015B8E7"/>
    <w:rsid w:val="30179125"/>
    <w:rsid w:val="30E984C1"/>
    <w:rsid w:val="312BEA6C"/>
    <w:rsid w:val="31A70F2B"/>
    <w:rsid w:val="32FD6389"/>
    <w:rsid w:val="337D1A49"/>
    <w:rsid w:val="33B6A22D"/>
    <w:rsid w:val="353B8829"/>
    <w:rsid w:val="354132E4"/>
    <w:rsid w:val="36CACAF4"/>
    <w:rsid w:val="38FEDCEB"/>
    <w:rsid w:val="393BAAA0"/>
    <w:rsid w:val="397A91D4"/>
    <w:rsid w:val="3A0C34AA"/>
    <w:rsid w:val="3A6FEE75"/>
    <w:rsid w:val="3A8E0072"/>
    <w:rsid w:val="3ABDAA22"/>
    <w:rsid w:val="3AF1A773"/>
    <w:rsid w:val="3B173BE1"/>
    <w:rsid w:val="3B443176"/>
    <w:rsid w:val="3C5CABF2"/>
    <w:rsid w:val="3D45716D"/>
    <w:rsid w:val="3D74B16C"/>
    <w:rsid w:val="3DA9AD70"/>
    <w:rsid w:val="3DF73D31"/>
    <w:rsid w:val="3DFC70DB"/>
    <w:rsid w:val="3E701117"/>
    <w:rsid w:val="3E858080"/>
    <w:rsid w:val="3EBDD815"/>
    <w:rsid w:val="3EE24CE8"/>
    <w:rsid w:val="3EF0DB4C"/>
    <w:rsid w:val="3F62ADC3"/>
    <w:rsid w:val="40B3125C"/>
    <w:rsid w:val="41DBCED0"/>
    <w:rsid w:val="41ED6C46"/>
    <w:rsid w:val="423D9440"/>
    <w:rsid w:val="424E5D5B"/>
    <w:rsid w:val="42BD57A5"/>
    <w:rsid w:val="42E8F430"/>
    <w:rsid w:val="42F8E5EB"/>
    <w:rsid w:val="43300CD4"/>
    <w:rsid w:val="4346CDA4"/>
    <w:rsid w:val="44686B93"/>
    <w:rsid w:val="44A77201"/>
    <w:rsid w:val="4585869B"/>
    <w:rsid w:val="45CFC0C4"/>
    <w:rsid w:val="45F51E6F"/>
    <w:rsid w:val="467269DB"/>
    <w:rsid w:val="471CB5EF"/>
    <w:rsid w:val="495A2172"/>
    <w:rsid w:val="4A8A19D8"/>
    <w:rsid w:val="4AEA4F75"/>
    <w:rsid w:val="4B6A52B3"/>
    <w:rsid w:val="4BFBBA1A"/>
    <w:rsid w:val="4D3D8CAE"/>
    <w:rsid w:val="4DCB00A9"/>
    <w:rsid w:val="4E345D79"/>
    <w:rsid w:val="4F067B9F"/>
    <w:rsid w:val="4F32EB9A"/>
    <w:rsid w:val="4F779631"/>
    <w:rsid w:val="4FC1ECD3"/>
    <w:rsid w:val="503D4A4F"/>
    <w:rsid w:val="515191EA"/>
    <w:rsid w:val="5205E5F7"/>
    <w:rsid w:val="52C647FF"/>
    <w:rsid w:val="52E461DB"/>
    <w:rsid w:val="52FDC265"/>
    <w:rsid w:val="53193862"/>
    <w:rsid w:val="53C57C7D"/>
    <w:rsid w:val="53F8E6DB"/>
    <w:rsid w:val="5462F4A4"/>
    <w:rsid w:val="54C9AD1E"/>
    <w:rsid w:val="55F3F0C9"/>
    <w:rsid w:val="5643D429"/>
    <w:rsid w:val="56AB67F6"/>
    <w:rsid w:val="57525307"/>
    <w:rsid w:val="5960D0A6"/>
    <w:rsid w:val="59A878D2"/>
    <w:rsid w:val="59A8E137"/>
    <w:rsid w:val="59C2C778"/>
    <w:rsid w:val="5A31402F"/>
    <w:rsid w:val="5B2F0A60"/>
    <w:rsid w:val="5CCA3588"/>
    <w:rsid w:val="5D16842F"/>
    <w:rsid w:val="5D97FD31"/>
    <w:rsid w:val="5E99DC03"/>
    <w:rsid w:val="5E9F5E74"/>
    <w:rsid w:val="60A309D4"/>
    <w:rsid w:val="611507C6"/>
    <w:rsid w:val="628DBD0D"/>
    <w:rsid w:val="62CEEE05"/>
    <w:rsid w:val="6317F6D0"/>
    <w:rsid w:val="6335D569"/>
    <w:rsid w:val="633E2809"/>
    <w:rsid w:val="64452F85"/>
    <w:rsid w:val="65CDE4FF"/>
    <w:rsid w:val="66A12C19"/>
    <w:rsid w:val="67812677"/>
    <w:rsid w:val="68D8F0AF"/>
    <w:rsid w:val="6A06890F"/>
    <w:rsid w:val="6B5BEEB9"/>
    <w:rsid w:val="6B639D8C"/>
    <w:rsid w:val="6BE3EF17"/>
    <w:rsid w:val="6C802C59"/>
    <w:rsid w:val="6CDB83FD"/>
    <w:rsid w:val="6D00C1DE"/>
    <w:rsid w:val="6D7EAC53"/>
    <w:rsid w:val="6D8E87D7"/>
    <w:rsid w:val="70826FC4"/>
    <w:rsid w:val="70BFE328"/>
    <w:rsid w:val="72215E08"/>
    <w:rsid w:val="72B0157C"/>
    <w:rsid w:val="72F11B23"/>
    <w:rsid w:val="732B344D"/>
    <w:rsid w:val="73A541FC"/>
    <w:rsid w:val="73B070C8"/>
    <w:rsid w:val="73EDA74C"/>
    <w:rsid w:val="74A4EC1F"/>
    <w:rsid w:val="75009605"/>
    <w:rsid w:val="7508B71A"/>
    <w:rsid w:val="750CA75A"/>
    <w:rsid w:val="752AC7E6"/>
    <w:rsid w:val="769D33A0"/>
    <w:rsid w:val="78EC44CF"/>
    <w:rsid w:val="79ACB571"/>
    <w:rsid w:val="7A22A34E"/>
    <w:rsid w:val="7AAB1B8B"/>
    <w:rsid w:val="7AC40CF2"/>
    <w:rsid w:val="7B258EA1"/>
    <w:rsid w:val="7B7B7019"/>
    <w:rsid w:val="7BBD43B3"/>
    <w:rsid w:val="7C756087"/>
    <w:rsid w:val="7CA0F980"/>
    <w:rsid w:val="7D4E9919"/>
    <w:rsid w:val="7EECFDB7"/>
    <w:rsid w:val="7F9D3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3B06"/>
  <w15:chartTrackingRefBased/>
  <w15:docId w15:val="{0A496263-4BCB-4D19-B3D3-0EFC3F185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41ED6C46"/>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5D97FD31"/>
    <w:pPr>
      <w:ind w:left="720"/>
      <w:contextualSpacing/>
    </w:pPr>
  </w:style>
  <w:style w:type="paragraph" w:styleId="Header">
    <w:name w:val="header"/>
    <w:basedOn w:val="Normal"/>
    <w:uiPriority w:val="99"/>
    <w:unhideWhenUsed/>
    <w:rsid w:val="6335D569"/>
    <w:pPr>
      <w:tabs>
        <w:tab w:val="center" w:pos="4680"/>
        <w:tab w:val="right" w:pos="9360"/>
      </w:tabs>
      <w:spacing w:after="0" w:line="240" w:lineRule="auto"/>
    </w:pPr>
  </w:style>
  <w:style w:type="paragraph" w:styleId="Footer">
    <w:name w:val="footer"/>
    <w:basedOn w:val="Normal"/>
    <w:uiPriority w:val="99"/>
    <w:unhideWhenUsed/>
    <w:rsid w:val="6335D569"/>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E65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Info@parkcentre.org.u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Calley.bryson@parkcentre.org.uk"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Karen.taylor@parkcentre.org.uk" TargetMode="External" Id="rId11" /><Relationship Type="http://schemas.openxmlformats.org/officeDocument/2006/relationships/numbering" Target="numbering.xml" Id="rId5" /><Relationship Type="http://schemas.openxmlformats.org/officeDocument/2006/relationships/image" Target="media/image1.png"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parkcentre.org.uk/"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906522-fd72-4203-8cf3-5637b3c8c113">
      <Terms xmlns="http://schemas.microsoft.com/office/infopath/2007/PartnerControls"/>
    </lcf76f155ced4ddcb4097134ff3c332f>
    <TaxCatchAll xmlns="2fc69438-8e6f-43a8-9cef-367d8d584f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D52A8-219F-40BB-9C37-6A35275F0001}">
  <ds:schemaRefs>
    <ds:schemaRef ds:uri="http://schemas.microsoft.com/sharepoint/v3/contenttype/forms"/>
  </ds:schemaRefs>
</ds:datastoreItem>
</file>

<file path=customXml/itemProps2.xml><?xml version="1.0" encoding="utf-8"?>
<ds:datastoreItem xmlns:ds="http://schemas.openxmlformats.org/officeDocument/2006/customXml" ds:itemID="{BF50569B-EE7C-4131-9463-7C9DFB6C2B39}">
  <ds:schemaRefs>
    <ds:schemaRef ds:uri="http://schemas.microsoft.com/office/2006/metadata/properties"/>
    <ds:schemaRef ds:uri="http://schemas.microsoft.com/office/infopath/2007/PartnerControls"/>
    <ds:schemaRef ds:uri="0a906522-fd72-4203-8cf3-5637b3c8c113"/>
    <ds:schemaRef ds:uri="2fc69438-8e6f-43a8-9cef-367d8d584f48"/>
  </ds:schemaRefs>
</ds:datastoreItem>
</file>

<file path=customXml/itemProps3.xml><?xml version="1.0" encoding="utf-8"?>
<ds:datastoreItem xmlns:ds="http://schemas.openxmlformats.org/officeDocument/2006/customXml" ds:itemID="{1CDAEC28-7D54-48A8-A2D4-FD6BA15AA389}"/>
</file>

<file path=customXml/itemProps4.xml><?xml version="1.0" encoding="utf-8"?>
<ds:datastoreItem xmlns:ds="http://schemas.openxmlformats.org/officeDocument/2006/customXml" ds:itemID="{A32A23DB-0E4F-4185-8132-C4E75551216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Calley Bryson - Park Centre</dc:creator>
  <keywords/>
  <dc:description/>
  <lastModifiedBy>Calley Bryson - Park Centre</lastModifiedBy>
  <revision>55</revision>
  <lastPrinted>2025-12-30T16:10:00.0000000Z</lastPrinted>
  <dcterms:created xsi:type="dcterms:W3CDTF">2025-12-30T16:03:00.0000000Z</dcterms:created>
  <dcterms:modified xsi:type="dcterms:W3CDTF">2026-08-04T12:21:14.0422025Z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0x010100EA04909C6C290C44AFF931200F7E84CF</vt:lpwstr>
  </property>
  <property fmtid="{D5CDD505-2E9C-101B-9397-08002B2CF9AE}" pid="3" name="MediaServiceImageTags">
    <vt:lpwstr/>
  </property>
</Properties>
</file>